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26D2" w14:textId="77777777" w:rsidR="00D41EE4" w:rsidRPr="00D41EE4" w:rsidRDefault="00D41EE4" w:rsidP="00D41EE4">
      <w:pPr>
        <w:shd w:val="clear" w:color="auto" w:fill="FFFFFF"/>
        <w:spacing w:before="21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18 февраля 2022 г. N 67357</w:t>
      </w:r>
    </w:p>
    <w:p w14:paraId="04BE4FDD" w14:textId="77777777" w:rsidR="00D41EE4" w:rsidRPr="00D41EE4" w:rsidRDefault="00D41EE4" w:rsidP="00D41EE4">
      <w:pPr>
        <w:shd w:val="clear" w:color="auto" w:fill="FFFFFF"/>
        <w:spacing w:before="21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</w:t>
      </w:r>
    </w:p>
    <w:p w14:paraId="140A7148" w14:textId="77777777" w:rsidR="00D41EE4" w:rsidRPr="00D41EE4" w:rsidRDefault="00D41EE4" w:rsidP="00D41EE4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41E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МИНИСТЕРСТВО ФИНАНСОВ РОССИЙСКОЙ ФЕДЕРАЦИИ</w:t>
      </w:r>
    </w:p>
    <w:p w14:paraId="6FA8A022" w14:textId="77777777" w:rsidR="00D41EE4" w:rsidRPr="00D41EE4" w:rsidRDefault="00D41EE4" w:rsidP="00D41EE4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41E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ФЕДЕРАЛЬНАЯ ПРОБИРНАЯ ПАЛАТА</w:t>
      </w:r>
    </w:p>
    <w:p w14:paraId="28A42AC3" w14:textId="77777777" w:rsidR="00D41EE4" w:rsidRDefault="00D41EE4" w:rsidP="00D41EE4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33143568" w14:textId="0C9AC5D5" w:rsidR="00D41EE4" w:rsidRPr="00D41EE4" w:rsidRDefault="00D41EE4" w:rsidP="00D41EE4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41E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14:paraId="2951B6C4" w14:textId="3D093F06" w:rsidR="00D41EE4" w:rsidRDefault="00D41EE4" w:rsidP="00D41EE4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41E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от 28 января 2022 г. N 13н</w:t>
      </w:r>
    </w:p>
    <w:p w14:paraId="26C3AE43" w14:textId="77777777" w:rsidR="00D41EE4" w:rsidRPr="00D41EE4" w:rsidRDefault="00D41EE4" w:rsidP="00D41EE4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3EDD4AD4" w14:textId="77777777" w:rsidR="00D41EE4" w:rsidRPr="00D41EE4" w:rsidRDefault="00D41EE4" w:rsidP="00D41EE4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41E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 УТВЕРЖДЕНИИ ФОРМЫ ПРОВЕРОЧНОГО ЛИСТА</w:t>
      </w:r>
    </w:p>
    <w:p w14:paraId="4A8C87BF" w14:textId="77777777" w:rsidR="00D41EE4" w:rsidRPr="00D41EE4" w:rsidRDefault="00D41EE4" w:rsidP="00D41EE4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41E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(СПИСКА КОНТРОЛЬНЫХ ВОПРОСОВ, ОТВЕТЫ НА КОТОРЫЕ</w:t>
      </w:r>
    </w:p>
    <w:p w14:paraId="778F046F" w14:textId="151350CB" w:rsidR="00D41EE4" w:rsidRDefault="00D41EE4" w:rsidP="00D41EE4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41E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СВИДЕТЕЛЬСТВУЮТ О СОБЛЮДЕНИИ ИЛИ НЕСОБЛЮДЕНИИ КОНТРОЛИРУЕМЫМ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41E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ЛИЦОМ ОБЯЗАТЕЛЬНЫХ ТРЕБОВАНИЙ), ИСПОЛЬЗУЕМОГО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41E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ПРИ ОСУЩЕСТВЛЕНИИ ФЕДЕРАЛЬНОГО ГОСУДАРСТВЕННОГО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41EE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ПРОБИРНОГО НАДЗОРА</w:t>
      </w:r>
    </w:p>
    <w:p w14:paraId="0BC74867" w14:textId="7731511C" w:rsidR="00D41EE4" w:rsidRDefault="00D41EE4" w:rsidP="00D41EE4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3A019A21" w14:textId="77777777" w:rsidR="00D41EE4" w:rsidRPr="00D41EE4" w:rsidRDefault="00D41EE4" w:rsidP="00D41EE4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44AA1F25" w14:textId="77777777" w:rsidR="00D41EE4" w:rsidRPr="00D41EE4" w:rsidRDefault="00D41EE4" w:rsidP="00D41EE4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dst100583" w:history="1">
        <w:r w:rsidRPr="00D41E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53</w:t>
        </w:r>
      </w:hyperlink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 </w:t>
      </w:r>
      <w:hyperlink r:id="rId5" w:anchor="dst100024" w:history="1">
        <w:r w:rsidRPr="00D41E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 5.1 пункта 5</w:t>
        </w:r>
      </w:hyperlink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Федеральной пробирной палате, утвержденного постановлением Правительства Российской Федерации от 20 марта 2020 г. N 307 (Собрание законодательства Российской Федерации, 2020, N 13, ст. 1921), </w:t>
      </w:r>
      <w:hyperlink r:id="rId6" w:anchor="dst100012" w:history="1">
        <w:r w:rsidRPr="00D41E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3</w:t>
        </w:r>
      </w:hyperlink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(Собрание законодательства Российской Федерации, 2021, N 44, ст. 7443), приказываю:</w:t>
      </w:r>
    </w:p>
    <w:p w14:paraId="4D799BFE" w14:textId="77777777" w:rsidR="00D41EE4" w:rsidRPr="00D41EE4" w:rsidRDefault="00D41EE4" w:rsidP="00D41EE4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 </w:t>
      </w:r>
      <w:hyperlink r:id="rId7" w:anchor="dst100016" w:history="1">
        <w:r w:rsidRPr="00D41E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форму</w:t>
        </w:r>
      </w:hyperlink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при осуществлении федерального государственного пробирного надзора.</w:t>
      </w:r>
    </w:p>
    <w:p w14:paraId="4D623909" w14:textId="77777777" w:rsidR="00D41EE4" w:rsidRPr="00D41EE4" w:rsidRDefault="00D41EE4" w:rsidP="00D41EE4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 контрольные (надзорные) мероприятия, проводимые в рамках осуществления федерального государственного пробирного надзора, не ограничиваются оценкой соблюдения обязательных требований, в отношении которых в </w:t>
      </w:r>
      <w:hyperlink r:id="rId8" w:anchor="dst100016" w:history="1">
        <w:r w:rsidRPr="00D41E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проверочного листа определен список вопросов, отражающих соблюдение или несоблюдение контролируемым лицом таких обязательных требований.</w:t>
      </w:r>
    </w:p>
    <w:p w14:paraId="4C32FF56" w14:textId="77777777" w:rsidR="00D41EE4" w:rsidRPr="00D41EE4" w:rsidRDefault="00D41EE4" w:rsidP="00D41EE4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приказа возложить на заместителя руководителя Федеральной пробирной палаты </w:t>
      </w:r>
      <w:proofErr w:type="gramStart"/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</w:t>
      </w:r>
      <w:proofErr w:type="gramEnd"/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Замышляева</w:t>
      </w:r>
      <w:proofErr w:type="spellEnd"/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7A63C0" w14:textId="77777777" w:rsidR="00D41EE4" w:rsidRPr="00D41EE4" w:rsidRDefault="00D41EE4" w:rsidP="00D41EE4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приказ вступает в силу с 1 марта 2022 г.</w:t>
      </w:r>
    </w:p>
    <w:p w14:paraId="0151B0F8" w14:textId="77777777" w:rsidR="00D41EE4" w:rsidRPr="00D41EE4" w:rsidRDefault="00D41EE4" w:rsidP="00D41EE4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14:paraId="35FEC301" w14:textId="77777777" w:rsidR="00D41EE4" w:rsidRPr="00D41EE4" w:rsidRDefault="00D41EE4" w:rsidP="00D41EE4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Ю.И.ЗУБАРЕВ</w:t>
      </w:r>
    </w:p>
    <w:p w14:paraId="4FC5F45D" w14:textId="00570F18" w:rsidR="00140C3E" w:rsidRDefault="00140C3E">
      <w:pPr>
        <w:rPr>
          <w:sz w:val="24"/>
          <w:szCs w:val="24"/>
        </w:rPr>
      </w:pPr>
    </w:p>
    <w:p w14:paraId="26EAC51E" w14:textId="1798C8A0" w:rsidR="00D41EE4" w:rsidRDefault="00D41EE4">
      <w:pPr>
        <w:rPr>
          <w:sz w:val="24"/>
          <w:szCs w:val="24"/>
        </w:rPr>
      </w:pPr>
    </w:p>
    <w:p w14:paraId="5B5550E1" w14:textId="730CAEC3" w:rsidR="00D41EE4" w:rsidRDefault="00D41EE4">
      <w:pPr>
        <w:rPr>
          <w:sz w:val="24"/>
          <w:szCs w:val="24"/>
        </w:rPr>
      </w:pPr>
    </w:p>
    <w:p w14:paraId="489965AD" w14:textId="3FDE7AFC" w:rsidR="00D41EE4" w:rsidRDefault="00D41EE4">
      <w:pPr>
        <w:rPr>
          <w:sz w:val="24"/>
          <w:szCs w:val="24"/>
        </w:rPr>
      </w:pPr>
    </w:p>
    <w:p w14:paraId="5520E6EB" w14:textId="6A47A940" w:rsidR="00D41EE4" w:rsidRDefault="00D41EE4">
      <w:pPr>
        <w:rPr>
          <w:sz w:val="24"/>
          <w:szCs w:val="24"/>
        </w:rPr>
      </w:pPr>
    </w:p>
    <w:p w14:paraId="5A34DAF5" w14:textId="38C0D99F" w:rsidR="00D41EE4" w:rsidRDefault="00D41EE4">
      <w:pPr>
        <w:rPr>
          <w:sz w:val="24"/>
          <w:szCs w:val="24"/>
        </w:rPr>
      </w:pPr>
    </w:p>
    <w:p w14:paraId="596982D3" w14:textId="3FCCBF3B" w:rsidR="00D41EE4" w:rsidRDefault="00D41EE4">
      <w:pPr>
        <w:rPr>
          <w:sz w:val="24"/>
          <w:szCs w:val="24"/>
        </w:rPr>
      </w:pPr>
    </w:p>
    <w:p w14:paraId="2CD10776" w14:textId="6A180937" w:rsidR="00D41EE4" w:rsidRDefault="00D41EE4">
      <w:pPr>
        <w:rPr>
          <w:sz w:val="24"/>
          <w:szCs w:val="24"/>
        </w:rPr>
      </w:pPr>
    </w:p>
    <w:p w14:paraId="37266A88" w14:textId="57D1BE4B" w:rsidR="00D41EE4" w:rsidRDefault="00D41EE4">
      <w:pPr>
        <w:rPr>
          <w:sz w:val="24"/>
          <w:szCs w:val="24"/>
        </w:rPr>
      </w:pPr>
    </w:p>
    <w:p w14:paraId="247E29C0" w14:textId="171470D0" w:rsidR="00D41EE4" w:rsidRDefault="00D41EE4">
      <w:pPr>
        <w:rPr>
          <w:sz w:val="24"/>
          <w:szCs w:val="24"/>
        </w:rPr>
      </w:pPr>
    </w:p>
    <w:p w14:paraId="3C305847" w14:textId="77777777" w:rsidR="00D41EE4" w:rsidRDefault="00D41EE4" w:rsidP="00D41EE4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при осуществлении федерального государственного пробирного надзора (Форма)</w:t>
      </w:r>
    </w:p>
    <w:p w14:paraId="25B774F6" w14:textId="77777777" w:rsidR="00D41EE4" w:rsidRPr="00D41EE4" w:rsidRDefault="00D41EE4" w:rsidP="00D41E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41EE4">
        <w:rPr>
          <w:color w:val="000000"/>
        </w:rPr>
        <w:t>Утверждена</w:t>
      </w:r>
    </w:p>
    <w:p w14:paraId="0A0EBAB1" w14:textId="77777777" w:rsidR="00D41EE4" w:rsidRPr="00D41EE4" w:rsidRDefault="00D41EE4" w:rsidP="00D41E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41EE4">
        <w:rPr>
          <w:color w:val="000000"/>
        </w:rPr>
        <w:t>приказом Федеральной пробирной палаты</w:t>
      </w:r>
    </w:p>
    <w:p w14:paraId="721CCA0D" w14:textId="3BD2560D" w:rsidR="00D41EE4" w:rsidRDefault="00D41EE4" w:rsidP="00D41E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41EE4">
        <w:rPr>
          <w:color w:val="000000"/>
        </w:rPr>
        <w:t>от 28 января 2022 г. N 13н</w:t>
      </w:r>
    </w:p>
    <w:p w14:paraId="0F3BFC8E" w14:textId="77777777" w:rsidR="00D41EE4" w:rsidRPr="00D41EE4" w:rsidRDefault="00D41EE4" w:rsidP="00D41E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558045F0" w14:textId="0789E37E" w:rsidR="00D41EE4" w:rsidRDefault="00D41EE4" w:rsidP="00D41E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41EE4">
        <w:rPr>
          <w:color w:val="000000"/>
        </w:rPr>
        <w:t>Форма</w:t>
      </w:r>
    </w:p>
    <w:p w14:paraId="4FE914DE" w14:textId="77777777" w:rsidR="00D41EE4" w:rsidRPr="00D41EE4" w:rsidRDefault="00D41EE4" w:rsidP="00D41E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8945"/>
      </w:tblGrid>
      <w:tr w:rsidR="00D41EE4" w14:paraId="3A06CD91" w14:textId="77777777" w:rsidTr="00D41E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07F3B6" w14:textId="77777777" w:rsidR="00D41EE4" w:rsidRDefault="00D41EE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1D59B3" w14:textId="77777777" w:rsidR="00D41EE4" w:rsidRDefault="00D41EE4">
            <w:pPr>
              <w:pStyle w:val="aligncenter"/>
              <w:spacing w:before="210" w:beforeAutospacing="0" w:after="0" w:afterAutospacing="0"/>
              <w:jc w:val="center"/>
            </w:pPr>
            <w:r>
              <w:t>QR-код</w:t>
            </w:r>
          </w:p>
        </w:tc>
      </w:tr>
      <w:tr w:rsidR="00D41EE4" w14:paraId="65AD0767" w14:textId="77777777" w:rsidTr="00D41E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0D97" w14:textId="77777777" w:rsidR="00D41EE4" w:rsidRDefault="00D41EE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5B327F" w14:textId="21D0BF42" w:rsidR="00D41EE4" w:rsidRDefault="00D41EE4">
            <w:pPr>
              <w:pStyle w:val="aligncenter"/>
              <w:spacing w:before="210" w:beforeAutospacing="0" w:after="0" w:afterAutospacing="0"/>
              <w:jc w:val="center"/>
            </w:pPr>
            <w:r>
              <w:t>к номеру контрольного (надзорного) мероприятия, сформированный единым реестром контрольных (надзорных) мероприятий в соответствии с</w:t>
            </w:r>
            <w:r w:rsidR="001F7E76">
              <w:t xml:space="preserve"> пунктом 21 </w:t>
            </w:r>
            <w:r>
              <w:t>Правил формирования и ведения единого реестра контрольных (надзорных) мероприятий, утвержденных постановлением Правительства Российской Федерации от 16 апреля 2021 г. N 604 (Собрание законодательства Российской Федерации, 2021, N 17, ст. 2971)</w:t>
            </w:r>
          </w:p>
        </w:tc>
      </w:tr>
    </w:tbl>
    <w:p w14:paraId="79318CE2" w14:textId="77777777" w:rsidR="001F7E76" w:rsidRPr="001F7E76" w:rsidRDefault="001F7E76" w:rsidP="00D41EE4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Fonts w:ascii="Courier New" w:hAnsi="Courier New" w:cs="Courier New"/>
          <w:color w:val="000000"/>
        </w:rPr>
      </w:pPr>
    </w:p>
    <w:p w14:paraId="3A01EF62" w14:textId="03D0B80D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ПРОВЕРОЧНЫЙ ЛИСТ</w:t>
      </w:r>
    </w:p>
    <w:p w14:paraId="03DA4E15" w14:textId="77777777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(список контрольных вопросов, ответы на которые свидетельствуют</w:t>
      </w:r>
      <w:r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о соблюдении или несоблюдении контролируемым лицом обязательных</w:t>
      </w:r>
      <w:r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 xml:space="preserve">требований), </w:t>
      </w:r>
    </w:p>
    <w:p w14:paraId="0A65323A" w14:textId="68F225D0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используемый при осуществлении федерального</w:t>
      </w:r>
    </w:p>
    <w:p w14:paraId="6744918B" w14:textId="6AE09CCF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государственного пробирного надзора</w:t>
      </w:r>
    </w:p>
    <w:p w14:paraId="4C905D5C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595A606C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554681B4" w14:textId="111A007C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1. Наименование вида контроля, включенного в единый реестр видов</w:t>
      </w:r>
      <w:r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федерального государственного контроля (надзора), регионального</w:t>
      </w:r>
      <w:r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государственного контроля (надзора), муниципального контроля:</w:t>
      </w:r>
    </w:p>
    <w:p w14:paraId="0CEAC297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2537D96C" w14:textId="52630EEB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федеральный государственный пробирный надзор.</w:t>
      </w:r>
    </w:p>
    <w:p w14:paraId="6A9CD169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390477B4" w14:textId="1A4A3674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2. Наименование органа федерального государственного пробирного</w:t>
      </w:r>
      <w:r w:rsidR="001F7E76" w:rsidRPr="001F7E76">
        <w:rPr>
          <w:rFonts w:ascii="Courier New" w:hAnsi="Courier New" w:cs="Courier New"/>
          <w:color w:val="000000"/>
        </w:rPr>
        <w:t xml:space="preserve"> н</w:t>
      </w:r>
      <w:r w:rsidRPr="001F7E76">
        <w:rPr>
          <w:rFonts w:ascii="Courier New" w:hAnsi="Courier New" w:cs="Courier New"/>
          <w:color w:val="000000"/>
        </w:rPr>
        <w:t>адзора:</w:t>
      </w:r>
    </w:p>
    <w:p w14:paraId="7B7113D9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3C135568" w14:textId="79CF8974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_________________________________________________________.</w:t>
      </w:r>
    </w:p>
    <w:p w14:paraId="4CC04E12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0BD55FD1" w14:textId="5FCBBAC9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3. Реквизиты нормативного правового акта об утверждении формы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проверочного листа:</w:t>
      </w:r>
    </w:p>
    <w:p w14:paraId="13C97EF7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22B840F0" w14:textId="04C16030" w:rsidR="001F7E76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 xml:space="preserve">приказ Федеральной пробирной палаты от ________ N ______ </w:t>
      </w:r>
    </w:p>
    <w:p w14:paraId="31726F80" w14:textId="3CEC6FF0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"Об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 xml:space="preserve">утверждении формы проверочного листа (списка </w:t>
      </w:r>
      <w:r w:rsidR="001F7E76" w:rsidRPr="001F7E76">
        <w:rPr>
          <w:rFonts w:ascii="Courier New" w:hAnsi="Courier New" w:cs="Courier New"/>
          <w:color w:val="000000"/>
        </w:rPr>
        <w:t>к</w:t>
      </w:r>
      <w:r w:rsidRPr="001F7E76">
        <w:rPr>
          <w:rFonts w:ascii="Courier New" w:hAnsi="Courier New" w:cs="Courier New"/>
          <w:color w:val="000000"/>
        </w:rPr>
        <w:t>онтрольных вопросов, ответы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 xml:space="preserve">на которые свидетельствуют о соблюдении или </w:t>
      </w:r>
      <w:r w:rsidRPr="001F7E76">
        <w:rPr>
          <w:rFonts w:ascii="Courier New" w:hAnsi="Courier New" w:cs="Courier New"/>
          <w:color w:val="000000"/>
        </w:rPr>
        <w:lastRenderedPageBreak/>
        <w:t>несоблюдении контролируемым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лицом обязательных требований), используемого при осуществлении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федерального государственного пробирного надзора".</w:t>
      </w:r>
    </w:p>
    <w:p w14:paraId="0E2C6190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57A77F8B" w14:textId="2599C7F2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4. Вид контрольного (надзорного) мероприятия:</w:t>
      </w:r>
    </w:p>
    <w:p w14:paraId="4FD4D41B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32D9FD21" w14:textId="0E0BF4A6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_________________________________________________________.</w:t>
      </w:r>
    </w:p>
    <w:p w14:paraId="6FD0B559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608F31D1" w14:textId="6B885975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5. Дата заполнения проверочного листа (списка контрольных вопросов,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ответы на которые свидетельствуют о соблюдении или несоблюдении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контролируемым лицом обязательных требований):</w:t>
      </w:r>
    </w:p>
    <w:p w14:paraId="70770965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21B06C2B" w14:textId="421D986F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________________________________________________________.</w:t>
      </w:r>
    </w:p>
    <w:p w14:paraId="0832667F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7C1637AF" w14:textId="5753F071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6. Объект государственного контроля (надзора), в отношении которого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проводится контрольное (надзорное) мероприятие:</w:t>
      </w:r>
    </w:p>
    <w:p w14:paraId="7B6335AC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280F067D" w14:textId="1A38D324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_________________________________________________________.</w:t>
      </w:r>
    </w:p>
    <w:p w14:paraId="6378BEC0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62498D83" w14:textId="3C28FA86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7. Фамилия, имя и отчество (при наличии) индивидуального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предпринимателя, идентификационный номер налогоплательщика и (или) основной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государственный регистрационный номер индивидуального предпринимателя,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адрес регистрации индивидуального предпринимателя, наименование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юридического лица, его идентификационный номер налогоплательщика и (или)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основной государственный регистрационный номер, адрес юридического лица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(его филиалов, представительств, обособленных структурных подразделений),</w:t>
      </w:r>
      <w:r w:rsidR="001F7E76" w:rsidRP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являющихся контролируемыми лицами:</w:t>
      </w:r>
    </w:p>
    <w:p w14:paraId="3AC6CDE8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77D605A9" w14:textId="74809493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__________________________________________________________.</w:t>
      </w:r>
    </w:p>
    <w:p w14:paraId="68A41010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5AAD0CEB" w14:textId="223EC666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8. Место (места) проведения контрольного (надзорного) мероприятия с</w:t>
      </w:r>
      <w:r w:rsid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заполнением проверочного листа:</w:t>
      </w:r>
    </w:p>
    <w:p w14:paraId="3BD58BC8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0A604D87" w14:textId="0323E0B9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______________________________________________________________.</w:t>
      </w:r>
    </w:p>
    <w:p w14:paraId="2B8AEDAA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644C9A02" w14:textId="2A1154E0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9. Реквизиты решения органа федерального государственного пробирного</w:t>
      </w:r>
      <w:r w:rsid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надзора о проведении контрольного (надзорного) мероприятия, подписанного</w:t>
      </w:r>
      <w:r w:rsid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уполномоченным должностным лицом органа федерального государственного</w:t>
      </w:r>
      <w:r w:rsid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пробирного надзора:</w:t>
      </w:r>
    </w:p>
    <w:p w14:paraId="69BD3E07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1C0183B0" w14:textId="216E9E0E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______________________________________________________________.</w:t>
      </w:r>
    </w:p>
    <w:p w14:paraId="0125B50F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1E9FA3D1" w14:textId="52CCD82D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10. Учетный номер контрольного (надзорного) мероприятия:</w:t>
      </w:r>
    </w:p>
    <w:p w14:paraId="6D5C5893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0ABEE7F8" w14:textId="068DB98E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______________________________________________________________.</w:t>
      </w:r>
    </w:p>
    <w:p w14:paraId="58D5C7D2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0C5AD666" w14:textId="094FD9C4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11. Должность, фамилия и инициалы должностного лица центрального</w:t>
      </w:r>
      <w:r w:rsid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аппарата Федеральной пробирной палаты или ее территориального органа, в</w:t>
      </w:r>
      <w:r w:rsid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 xml:space="preserve">должностные обязанности которого в соответствии с </w:t>
      </w:r>
      <w:r w:rsidR="001F7E76">
        <w:rPr>
          <w:rFonts w:ascii="Courier New" w:hAnsi="Courier New" w:cs="Courier New"/>
          <w:color w:val="000000"/>
        </w:rPr>
        <w:t>Положением</w:t>
      </w:r>
      <w:r w:rsidRPr="001F7E76">
        <w:rPr>
          <w:rFonts w:ascii="Courier New" w:hAnsi="Courier New" w:cs="Courier New"/>
          <w:color w:val="000000"/>
        </w:rPr>
        <w:t xml:space="preserve"> о федеральном</w:t>
      </w:r>
      <w:r w:rsidR="001F7E76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 xml:space="preserve">государственном пробирном надзоре, </w:t>
      </w:r>
      <w:r w:rsidRPr="001F7E76">
        <w:rPr>
          <w:rFonts w:ascii="Courier New" w:hAnsi="Courier New" w:cs="Courier New"/>
          <w:color w:val="000000"/>
        </w:rPr>
        <w:lastRenderedPageBreak/>
        <w:t>утвержденным постановлением</w:t>
      </w:r>
      <w:r w:rsidR="00F25BEE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Правительства Российской Федерации от 25 июня 2021 г. N 1015 (Собрание</w:t>
      </w:r>
      <w:r w:rsidR="00F25BEE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законодательства Российской Федерации, 2021, N 27, ст. 5402), должностным</w:t>
      </w:r>
      <w:r w:rsidR="00F25BEE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регламентом или должностной инструкцией входит осуществление полномочий по</w:t>
      </w:r>
      <w:r w:rsidR="00F25BEE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федеральному государственному пробирному надзору, в том числе проведение</w:t>
      </w:r>
      <w:r w:rsidR="00F25BEE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контрольных (надзорных) мероприятий, проводящего контрольное (надзорное)</w:t>
      </w:r>
      <w:r w:rsidR="00F25BEE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мероприятие и заполняющего проверочный лист:</w:t>
      </w:r>
    </w:p>
    <w:p w14:paraId="13DFBDAF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097C96A5" w14:textId="29AEAC2F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______________________________________________________________.</w:t>
      </w:r>
    </w:p>
    <w:p w14:paraId="0BABE564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24263468" w14:textId="73A57C92" w:rsidR="00D41EE4" w:rsidRPr="001F7E76" w:rsidRDefault="00D41EE4" w:rsidP="00D41EE4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</w:rPr>
      </w:pPr>
      <w:r w:rsidRPr="001F7E76">
        <w:rPr>
          <w:rFonts w:ascii="Courier New" w:hAnsi="Courier New" w:cs="Courier New"/>
          <w:color w:val="000000"/>
        </w:rPr>
        <w:t>12. Список контрольных вопросов, ответы на которые свидетельствуют о</w:t>
      </w:r>
      <w:r w:rsidR="00F25BEE">
        <w:rPr>
          <w:rFonts w:ascii="Courier New" w:hAnsi="Courier New" w:cs="Courier New"/>
          <w:color w:val="000000"/>
        </w:rPr>
        <w:t xml:space="preserve"> </w:t>
      </w:r>
      <w:r w:rsidRPr="001F7E76">
        <w:rPr>
          <w:rFonts w:ascii="Courier New" w:hAnsi="Courier New" w:cs="Courier New"/>
          <w:color w:val="000000"/>
        </w:rPr>
        <w:t>соблюдении или несоблюдении контролируемым лицом требований:</w:t>
      </w:r>
    </w:p>
    <w:p w14:paraId="68B544EF" w14:textId="77777777" w:rsidR="00D41EE4" w:rsidRPr="001F7E76" w:rsidRDefault="00D41EE4" w:rsidP="00D41EE4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589"/>
        <w:gridCol w:w="3644"/>
        <w:gridCol w:w="2233"/>
        <w:gridCol w:w="391"/>
        <w:gridCol w:w="505"/>
        <w:gridCol w:w="613"/>
        <w:gridCol w:w="925"/>
        <w:gridCol w:w="180"/>
        <w:gridCol w:w="539"/>
      </w:tblGrid>
      <w:tr w:rsidR="00D41EE4" w14:paraId="341DB586" w14:textId="77777777" w:rsidTr="006C436E">
        <w:tc>
          <w:tcPr>
            <w:tcW w:w="6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2265C9" w14:textId="77777777" w:rsidR="00D41EE4" w:rsidRPr="00F25BEE" w:rsidRDefault="00D41EE4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N п/п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A78524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ABADF6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Реквизиты нормативных правовых актов, с указанием их структурных единиц этих актов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3DA82F" w14:textId="77777777" w:rsidR="00D41EE4" w:rsidRPr="00F25BEE" w:rsidRDefault="00D41EE4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69E98B" w14:textId="77777777" w:rsidR="00D41EE4" w:rsidRPr="00F25BEE" w:rsidRDefault="00D41EE4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Примечание</w:t>
            </w:r>
          </w:p>
          <w:p w14:paraId="23314480" w14:textId="7FDC27E1" w:rsidR="00D41EE4" w:rsidRPr="00F25BEE" w:rsidRDefault="00D41EE4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(подлежит обязательному заполнению в случае заполнения</w:t>
            </w:r>
            <w:r w:rsidR="00F25BEE" w:rsidRPr="00F25BEE">
              <w:rPr>
                <w:sz w:val="20"/>
                <w:szCs w:val="20"/>
              </w:rPr>
              <w:t xml:space="preserve"> графы </w:t>
            </w:r>
            <w:r w:rsidRPr="00F25BEE">
              <w:rPr>
                <w:sz w:val="20"/>
                <w:szCs w:val="20"/>
              </w:rPr>
              <w:t>"неприменимо")</w:t>
            </w:r>
          </w:p>
        </w:tc>
      </w:tr>
      <w:tr w:rsidR="00D41EE4" w14:paraId="36AD755A" w14:textId="77777777" w:rsidTr="006C436E">
        <w:tc>
          <w:tcPr>
            <w:tcW w:w="6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930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B0422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5F00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9B43E4" w14:textId="77777777" w:rsidR="00D41EE4" w:rsidRPr="00F25BEE" w:rsidRDefault="00D41EE4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Да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8840D8" w14:textId="77777777" w:rsidR="00D41EE4" w:rsidRPr="00F25BEE" w:rsidRDefault="00D41EE4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Нет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2C6F17" w14:textId="77777777" w:rsidR="00D41EE4" w:rsidRPr="00F25BEE" w:rsidRDefault="00D41EE4">
            <w:pPr>
              <w:pStyle w:val="aligncenter"/>
              <w:spacing w:before="210" w:beforeAutospacing="0" w:after="0" w:afterAutospacing="0"/>
              <w:jc w:val="center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Неприменимо</w:t>
            </w:r>
          </w:p>
        </w:tc>
        <w:tc>
          <w:tcPr>
            <w:tcW w:w="164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EB04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C16A1F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7BC43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22D5C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Состоит ли юридическое лицо или индивидуальный предприниматель, осуществляющий операции с драгоценными металлами, драгоценными камнями и изделиями из них (далее - контролируемое лицо), на специальном учете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(далее - ГИИС ДМДК)?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7134A7" w14:textId="7C0517B0" w:rsidR="00D41EE4" w:rsidRPr="00F25BEE" w:rsidRDefault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Пункт 2 </w:t>
            </w:r>
            <w:r w:rsidR="00D41EE4" w:rsidRPr="00F25BEE">
              <w:rPr>
                <w:sz w:val="20"/>
                <w:szCs w:val="20"/>
              </w:rPr>
              <w:t>Правил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камнями, утвержденных постановлением Правительства Российской Федерации от 1 октября 2015 г. N 1052 (Собрание законодательства Российской Федерации, 2015, N 41, ст. 5663; 2021, N 10, ст. 1608) (далее - Правила ведения специального учета);</w:t>
            </w:r>
          </w:p>
          <w:p w14:paraId="6AFDA4F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9" w:anchor="dst100045" w:history="1">
              <w:r w:rsidRPr="00F25BEE">
                <w:t>Абзац второй пункта 8</w:t>
              </w:r>
            </w:hyperlink>
            <w:r w:rsidRPr="00F25BEE">
              <w:rPr>
                <w:sz w:val="20"/>
                <w:szCs w:val="20"/>
              </w:rPr>
              <w:t xml:space="preserve"> постановления Правительства Российской Федерации от 26 февраля 2021 г. N 270 "О некоторых </w:t>
            </w:r>
            <w:r w:rsidRPr="00F25BEE">
              <w:rPr>
                <w:sz w:val="20"/>
                <w:szCs w:val="20"/>
              </w:rPr>
              <w:lastRenderedPageBreak/>
              <w:t>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Федерации" (Собрание законодательства Российской Федерации, 2021, N 10, ст. 1608) (далее - постановление Правительства Российской Федерации N 270)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AE575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59AD0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509CA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96466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880832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4FAF4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044C5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Зарегистрировалось ли контролируемое лицо в ГИИС ДМДК в целях постановки на специальный учет в течение 30 календарных дней с даты его государственной регистрации либо внесения соответствующих изменений в его учредительные документы?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F1E173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0" w:anchor="dst23" w:history="1">
              <w:r w:rsidRPr="00F25BEE">
                <w:t>Пункт 5</w:t>
              </w:r>
            </w:hyperlink>
            <w:r w:rsidRPr="00F25BEE">
              <w:rPr>
                <w:sz w:val="20"/>
                <w:szCs w:val="20"/>
              </w:rPr>
              <w:t> Правил ведения специального учета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62E0E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5BD05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55920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D09F6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FE5D4A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34E490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3116EB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Обеспечивается ли контролируемым лицом исполнение требования о заполнении в личном кабинете в ГИИС ДМДК формы о внесении изменений в карту специального учета в течение 5 рабочих дней при изменении сведений, содержащихся в карте специального учета?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490E76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1" w:anchor="dst36" w:history="1">
              <w:r w:rsidRPr="00F25BEE">
                <w:t>Пункт 10</w:t>
              </w:r>
            </w:hyperlink>
            <w:r w:rsidRPr="00F25BEE">
              <w:rPr>
                <w:sz w:val="20"/>
                <w:szCs w:val="20"/>
              </w:rPr>
              <w:t> Правил ведения специального учета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BC9D9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F6395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0395A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900A3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0CC17A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1CB6C1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9BF61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Направляет ли контролируемое лицо информацию по каждому факту (случаю) оборота продукции, ювелирных изделий в ГИИС ДМДК не позднее 3 рабочих дней со дня его возникновения?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3C7A04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2" w:anchor="dst100238" w:history="1">
              <w:r w:rsidRPr="00F25BEE">
                <w:t>Пункт 36</w:t>
              </w:r>
            </w:hyperlink>
            <w:r w:rsidRPr="00F25BEE">
              <w:rPr>
                <w:sz w:val="20"/>
                <w:szCs w:val="20"/>
              </w:rPr>
              <w:t> Правил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оборота, утвержденных постановлением Правительства Российской Федерации N 270 (далее - Правила функционирования ГИИС ДМДК)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21C4F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8F207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DC2C3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987BA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981DB1F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B30ED3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4C62E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 ли контролируемое лицо, не включенное в </w:t>
            </w:r>
            <w:hyperlink r:id="rId13" w:anchor="dst8" w:history="1">
              <w:r w:rsidRPr="00F25BEE">
                <w:t>перечень</w:t>
              </w:r>
            </w:hyperlink>
            <w:r w:rsidRPr="00F25BEE">
              <w:rPr>
                <w:sz w:val="20"/>
                <w:szCs w:val="20"/>
              </w:rPr>
              <w:t xml:space="preserve"> организаций, имеющих право осуществлять аффинаж </w:t>
            </w:r>
            <w:r w:rsidRPr="00F25BEE">
              <w:rPr>
                <w:sz w:val="20"/>
                <w:szCs w:val="20"/>
              </w:rPr>
              <w:lastRenderedPageBreak/>
              <w:t>драгоценных металлов, утвержденный постановлением Правительства Российской Федерации от 17 августа 1998 г. N 972 (Собрание законодательства Российской Федерации, 1998, N 34, ст. 4097; 2021, N 24, ст. 4513) (далее - постановление Правительства Российской Федерации N 972), деятельность по аффинажу драгоценных металлов?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7A54B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4" w:anchor="dst100064" w:history="1">
              <w:r w:rsidRPr="00F25BEE">
                <w:t>Пункт 4 статьи 4</w:t>
              </w:r>
            </w:hyperlink>
            <w:r w:rsidRPr="00F25BEE">
              <w:rPr>
                <w:sz w:val="20"/>
                <w:szCs w:val="20"/>
              </w:rPr>
              <w:t xml:space="preserve"> Федерального закона от 26 марта 1998 г. N 41-ФЗ "О драгоценных </w:t>
            </w:r>
            <w:r w:rsidRPr="00F25BEE">
              <w:rPr>
                <w:sz w:val="20"/>
                <w:szCs w:val="20"/>
              </w:rPr>
              <w:lastRenderedPageBreak/>
              <w:t>металлах и драгоценных камнях" (Собрание законодательства Российской Федерации, 1998, N 13, ст. 1463; 2015, N 18, ст. 2614) (далее - Федеральный закон N 41-ФЗ);</w:t>
            </w:r>
          </w:p>
          <w:p w14:paraId="1910C2FB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5" w:anchor="dst101735" w:history="1">
              <w:r w:rsidRPr="00F25BEE">
                <w:t>Пункт 1</w:t>
              </w:r>
            </w:hyperlink>
            <w:r w:rsidRPr="00F25BEE">
              <w:rPr>
                <w:sz w:val="20"/>
                <w:szCs w:val="20"/>
              </w:rPr>
              <w:t> Перечня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контроля (надзора), утвержденного постановлением Правительства Российской Федерации от 25 июня 2021 г. N 1015 (Собрание законодательства Российской Федерации", 2021, N 27, ст. 5402);</w:t>
            </w:r>
          </w:p>
          <w:p w14:paraId="3314CA23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6" w:anchor="dst8" w:history="1">
              <w:r w:rsidRPr="00F25BEE">
                <w:t>Перечень</w:t>
              </w:r>
            </w:hyperlink>
            <w:r w:rsidRPr="00F25BEE">
              <w:rPr>
                <w:sz w:val="20"/>
                <w:szCs w:val="20"/>
              </w:rPr>
              <w:t> организаций, имеющих право осуществлять аффинаж драгоценных металлов, утвержденный постановлением Правительства Российской Федерации N 972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9B67F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F08B5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1E077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11DE1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DBE0175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BFE1AC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4139C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Все ли ювелирные изделия из драгоценных металлов, за исключением ювелирных и других изделий из серебра отечественного производства, опробованы и имеют оттиски государственных пробирных клейм?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538820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7" w:anchor="dst23" w:history="1">
              <w:r w:rsidRPr="00F25BEE">
                <w:t>Пункт 1 статьи 12.1</w:t>
              </w:r>
            </w:hyperlink>
            <w:r w:rsidRPr="00F25BEE">
              <w:rPr>
                <w:sz w:val="20"/>
                <w:szCs w:val="20"/>
              </w:rPr>
              <w:t> Федерального закона N 41-ФЗ;</w:t>
            </w:r>
          </w:p>
          <w:p w14:paraId="519A09D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8" w:anchor="dst100012" w:history="1">
              <w:r w:rsidRPr="00F25BEE">
                <w:t>Пункты 1</w:t>
              </w:r>
            </w:hyperlink>
            <w:r w:rsidRPr="00F25BEE">
              <w:rPr>
                <w:sz w:val="20"/>
                <w:szCs w:val="20"/>
              </w:rPr>
              <w:t> и </w:t>
            </w:r>
            <w:hyperlink r:id="rId19" w:anchor="dst5" w:history="1">
              <w:r w:rsidRPr="00F25BEE">
                <w:t>4</w:t>
              </w:r>
            </w:hyperlink>
            <w:r w:rsidRPr="00F25BEE">
              <w:rPr>
                <w:sz w:val="20"/>
                <w:szCs w:val="20"/>
              </w:rPr>
              <w:t xml:space="preserve"> Правил опробования, анализа и клеймения ювелирных и других изделий из драгоценных металлов, утвержденных постановлением Правительства Российской Федерации от 6 мая 2016 г. N 394 (Собрание </w:t>
            </w:r>
            <w:r w:rsidRPr="00F25BEE">
              <w:rPr>
                <w:sz w:val="20"/>
                <w:szCs w:val="20"/>
              </w:rPr>
              <w:lastRenderedPageBreak/>
              <w:t>законодательства Российской Федерации, 2016, N 20, ст. 2834; 2021, N 10, ст. 1608) (далее - Правила опробования, анализа и клеймения);</w:t>
            </w:r>
          </w:p>
          <w:p w14:paraId="1D79661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20" w:anchor="dst100089" w:history="1">
              <w:r w:rsidRPr="00F25BEE">
                <w:t>Пункт 46</w:t>
              </w:r>
            </w:hyperlink>
            <w:r w:rsidRPr="00F25BEE">
              <w:rPr>
                <w:sz w:val="20"/>
                <w:szCs w:val="20"/>
              </w:rPr>
              <w:t> Правил продажи товаров по договору розничной купли-продажи, утвержденных постановлением Правительства Российской Федерации от 31 декабря 2020 г. N 2463 (Собрание законодательства Российской Федерации, 2021, N 3, ст. 593) (далее - Правила продажи товаров по договору розничной купли-продажи)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4F1F8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7A6D3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BBCC2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9344A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9B2586D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4A94DC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3D8DF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Обеспечивается ли контролируемым лицом представление на опробование, анализ и клеймение в территориальный орган Федеральной пробирной палаты ювелирных и других изделий из драгоценных металлов, указанных в </w:t>
            </w:r>
            <w:hyperlink r:id="rId21" w:anchor="dst2" w:history="1">
              <w:r w:rsidRPr="00F25BEE">
                <w:t>пункте 3</w:t>
              </w:r>
            </w:hyperlink>
            <w:r w:rsidRPr="00F25BEE">
              <w:rPr>
                <w:sz w:val="20"/>
                <w:szCs w:val="20"/>
              </w:rPr>
              <w:t> Правил опробования, анализа и клеймения?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7C38F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22" w:anchor="dst2" w:history="1">
              <w:r w:rsidRPr="00F25BEE">
                <w:t>Пункт 3</w:t>
              </w:r>
            </w:hyperlink>
            <w:r w:rsidRPr="00F25BEE">
              <w:rPr>
                <w:sz w:val="20"/>
                <w:szCs w:val="20"/>
              </w:rPr>
              <w:t> Правил опробования, анализа и клеймения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A2155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19EB6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68696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A00A2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4CF171F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F73AC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8.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9663F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Соответствуют ли ювелирные и другие изделия из драгоценных металлов установленным в Российской Федерации пробам?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86EB9B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23" w:anchor="dst100028" w:history="1">
              <w:r w:rsidRPr="00F25BEE">
                <w:t>Пункт 7</w:t>
              </w:r>
            </w:hyperlink>
            <w:r w:rsidRPr="00F25BEE">
              <w:rPr>
                <w:sz w:val="20"/>
                <w:szCs w:val="20"/>
              </w:rPr>
              <w:t> Правил опробования, анализа и клеймения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09552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157E3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978F7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66DA3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D51DC7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B6EC9C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9.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9FE92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Имеют ли ювелирные и другие изделия из драгоценных металлов отечественного производства оттиски именников, зарегистрированные в установленном порядке посредством ГИИС ДМДК?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C1284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24" w:anchor="dst28" w:history="1">
              <w:r w:rsidRPr="00F25BEE">
                <w:t>Пункт 5 статьи 12.1</w:t>
              </w:r>
            </w:hyperlink>
            <w:r w:rsidRPr="00F25BEE">
              <w:rPr>
                <w:sz w:val="20"/>
                <w:szCs w:val="20"/>
              </w:rPr>
              <w:t> Федерального закона N 41-ФЗ;</w:t>
            </w:r>
          </w:p>
          <w:p w14:paraId="2133303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25" w:anchor="dst100037" w:history="1">
              <w:r w:rsidRPr="00F25BEE">
                <w:t>Пункт 11</w:t>
              </w:r>
            </w:hyperlink>
            <w:r w:rsidRPr="00F25BEE">
              <w:rPr>
                <w:sz w:val="20"/>
                <w:szCs w:val="20"/>
              </w:rPr>
              <w:t> Правил опробования, анализа и клеймения;</w:t>
            </w:r>
          </w:p>
          <w:p w14:paraId="43CCA01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26" w:anchor="dst100089" w:history="1">
              <w:r w:rsidRPr="00F25BEE">
                <w:t>Пункт 46</w:t>
              </w:r>
            </w:hyperlink>
            <w:r w:rsidRPr="00F25BEE">
              <w:rPr>
                <w:sz w:val="20"/>
                <w:szCs w:val="20"/>
              </w:rPr>
              <w:t> Правил продажи товаров по договору розничной купли-продажи;</w:t>
            </w:r>
          </w:p>
          <w:p w14:paraId="1C2584F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27" w:anchor="dst100012" w:history="1">
              <w:r w:rsidRPr="00F25BEE">
                <w:t>Пункт 2</w:t>
              </w:r>
            </w:hyperlink>
            <w:r w:rsidRPr="00F25BEE">
              <w:rPr>
                <w:sz w:val="20"/>
                <w:szCs w:val="20"/>
              </w:rPr>
              <w:t xml:space="preserve"> Правил регистрации, изготовления именников, а также постановки и уничтожения их </w:t>
            </w:r>
            <w:r w:rsidRPr="00F25BEE">
              <w:rPr>
                <w:sz w:val="20"/>
                <w:szCs w:val="20"/>
              </w:rPr>
              <w:lastRenderedPageBreak/>
              <w:t>оттисков, утвержденных постановлением Правительства Российской Федерации от 21 октября 2015 г. N 1127 (Собрание законодательства Российской Федерации, 2015, N 43, ст. 5984) (далее - Правила регистрации именников);</w:t>
            </w:r>
          </w:p>
          <w:p w14:paraId="666ADAE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28" w:anchor="dst100044" w:history="1">
              <w:r w:rsidRPr="00F25BEE">
                <w:t>Пункт 8</w:t>
              </w:r>
            </w:hyperlink>
            <w:r w:rsidRPr="00F25BEE">
              <w:rPr>
                <w:sz w:val="20"/>
                <w:szCs w:val="20"/>
              </w:rPr>
              <w:t> постановления Правительства Российской Федерации N 270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5DEF8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BB96D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968CC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A44E0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373F126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83F2CF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10.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06DBE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Уничтожаются ли контролируемым лицом, осуществляющим деятельность по производству (ремонту) ювелирных и других изделий из драгоценных металлов, </w:t>
            </w:r>
            <w:proofErr w:type="spellStart"/>
            <w:r w:rsidRPr="00F25BEE">
              <w:rPr>
                <w:sz w:val="20"/>
                <w:szCs w:val="20"/>
              </w:rPr>
              <w:t>именники</w:t>
            </w:r>
            <w:proofErr w:type="spellEnd"/>
            <w:r w:rsidRPr="00F25BEE">
              <w:rPr>
                <w:sz w:val="20"/>
                <w:szCs w:val="20"/>
              </w:rPr>
              <w:t xml:space="preserve"> с истекшим сроком действия?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2FB5B6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29" w:anchor="dst100021" w:history="1">
              <w:r w:rsidRPr="00F25BEE">
                <w:t>Пункт 7</w:t>
              </w:r>
            </w:hyperlink>
            <w:r w:rsidRPr="00F25BEE">
              <w:rPr>
                <w:sz w:val="20"/>
                <w:szCs w:val="20"/>
              </w:rPr>
              <w:t> Правил регистрации именников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5B042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BBEBE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5576D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BD47B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E672D4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F6F9D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DBD8C4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Имеется ли у контролируемого лица, осуществляющего деятельность по продаже ограненных драгоценных камней, сертификаты на каждый такой камень?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17B65E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30" w:anchor="dst100089" w:history="1">
              <w:r w:rsidRPr="00F25BEE">
                <w:t>Пункт 46</w:t>
              </w:r>
            </w:hyperlink>
            <w:r w:rsidRPr="00F25BEE">
              <w:rPr>
                <w:sz w:val="20"/>
                <w:szCs w:val="20"/>
              </w:rPr>
              <w:t> Правил продажи товаров по договору розничной купли-продажи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BBDBA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E5CB7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BC5AF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FBA14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5DFE67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41131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868E4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Сгруппированы ли контролируемым лицом ювелирные и другие изделия из драгоценных металлов и (или) драгоценных камней, выставленные для продажи, по их назначению?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0E3994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31" w:anchor="dst100093" w:history="1">
              <w:r w:rsidRPr="00F25BEE">
                <w:t>Пункт 48</w:t>
              </w:r>
            </w:hyperlink>
            <w:r w:rsidRPr="00F25BEE">
              <w:rPr>
                <w:sz w:val="20"/>
                <w:szCs w:val="20"/>
              </w:rPr>
              <w:t> Правил продажи товаров по договору розничной купли-продажи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C3A45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8401E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490D2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8A40A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005CC4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995738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B3E013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Имеют ли ювелирные и другие изделия из драгоценных металлов и (или) драгоценных камней, выставленные для продажи, опломбированные ярлыки с указанием наименования изделия и его изготовителя (или импортера и страны происхождения (производства) изделия), артикула и (или) модели, общего веса изделия, наименования драгоценного металла и его пробы, наименования, веса, формы огранки и качественно-цветовых характеристик вставок драгоценных камней, наименования вставок, не относящихся к драгоценным камням, а также цены изделия?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825D8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C0D3B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87044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BACCE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52FEC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6D564A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79870F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3F1770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Указана ли контролируемым лицом на ярлыке ювелирного изделия информация "облагороженный" вместе с наименованием вставок драгоценных </w:t>
            </w:r>
            <w:r w:rsidRPr="00F25BEE">
              <w:rPr>
                <w:sz w:val="20"/>
                <w:szCs w:val="20"/>
              </w:rPr>
              <w:lastRenderedPageBreak/>
              <w:t>камней, в случае если драгоценный камень, закрепленный в данном ювелирном изделии, подвергся обработке, изменившей качественно-цветовые характеристики драгоценного камня?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02BD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3CBCC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22763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1DA24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E73B2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F7D733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83C69E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6774B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Указана ли контролируемым лицом на ярлыке ювелирного изделия информация "составной" вместе с наименованием вставки, а также наименование части (частей) вставки, относящихся к драгоценным камням, в случае если вставка, закрепленная в ювелирном изделии, состоит из 2 и более частей, соединенных скрепляющим веществом, одна и (или) более из которых относится к драгоценным камням?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57BC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33BD8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FB07E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6B591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45092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366197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BAC2FA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D6C62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Указана ли контролируемым лицом на ярлыке ювелирного изделия информация "синтетический (выращенный)" или "имитация" вместе с наименованием вставок в случае, если для обозначения вставок из материалов искусственного происхождения, закрепленных в ювелирных изделиях из драгоценных металлов, используются наименования природного минерала?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D0ED4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AE9F2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1B6CB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27478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F0011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8BDACA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EC6CE2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19F4D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Проводится ли контролируемым лицом взвешивание по требованию потребителя в его присутствии приобретенного ювелирного и другого изделия из драгоценных металлов и (или) драгоценных камней с применением средств измерений, находящихся в исправном состоянии и соответствующих требованиям законодательства Российской Федерации об обеспечении единства измерений?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D2B4AD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32" w:anchor="dst100097" w:history="1">
              <w:r w:rsidRPr="00F25BEE">
                <w:t>Пункт 49</w:t>
              </w:r>
            </w:hyperlink>
            <w:r w:rsidRPr="00F25BEE">
              <w:rPr>
                <w:sz w:val="20"/>
                <w:szCs w:val="20"/>
              </w:rPr>
              <w:t> Правил продажи товаров по договору розничной купли-продажи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69F8C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7A09B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D485E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20E9F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94B06F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94AA5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18.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572C70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Направляются ли контролируемым лицом добытые и произведенные драгоценные металлы, за исключением самородков драгоценных металлов, после необходимой переработки для аффинажа в организации, включенные в </w:t>
            </w:r>
            <w:hyperlink r:id="rId33" w:anchor="dst8" w:history="1">
              <w:r w:rsidRPr="00F25BEE">
                <w:t>перечень</w:t>
              </w:r>
            </w:hyperlink>
            <w:r w:rsidRPr="00F25BEE">
              <w:rPr>
                <w:sz w:val="20"/>
                <w:szCs w:val="20"/>
              </w:rPr>
              <w:t> организаций, имеющих право осуществлять аффинаж драгоценных металлов, утвержденный постановлением Правительства Российской Федерации N 972?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5088F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34" w:anchor="dst111" w:history="1">
              <w:r w:rsidRPr="00F25BEE">
                <w:t>Пункт 1 статьи 20</w:t>
              </w:r>
            </w:hyperlink>
            <w:r w:rsidRPr="00F25BEE">
              <w:rPr>
                <w:sz w:val="20"/>
                <w:szCs w:val="20"/>
              </w:rPr>
              <w:t> Федерального закона N 41-ФЗ;</w:t>
            </w:r>
          </w:p>
          <w:p w14:paraId="48A297F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35" w:anchor="dst8" w:history="1">
              <w:r w:rsidRPr="00F25BEE">
                <w:t>Перечень</w:t>
              </w:r>
            </w:hyperlink>
            <w:r w:rsidRPr="00F25BEE">
              <w:rPr>
                <w:sz w:val="20"/>
                <w:szCs w:val="20"/>
              </w:rPr>
              <w:t> организаций, имеющих право осуществлять аффинаж драгоценных металлов, утвержденный постановлением Правительства Российской Федерации N 972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AC8F5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0491D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5BC1A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2096E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576D075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564DA0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ECD98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 сбор и обязательный учет лома и отходов драгоценных металлов, а также лома и отходов драгоценных камней?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62DBC0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36" w:anchor="dst30" w:history="1">
              <w:r w:rsidRPr="00F25BEE">
                <w:t>Пункт 1.1 статьи 20</w:t>
              </w:r>
            </w:hyperlink>
            <w:r w:rsidRPr="00F25BEE">
              <w:rPr>
                <w:sz w:val="20"/>
                <w:szCs w:val="20"/>
              </w:rPr>
              <w:t> Федерального закона N 41-ФЗ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95336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E1203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9F156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06299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657B93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281EB3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20.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2E9F2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Направляются ли контролируемым лицом лом и отходы драгоценных металлов, за исключением лома и отходов драгоценных металлов, собранных контролируемым лицом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производителю, в аффинажные организации для аффинажа драгоценных металлов или в другие организации для обработки (переработки) в целях последующего аффинажа драгоценных металлов аффинажными организациями либо реализовываются ли аффинажным организациям для последующего аффинажа драгоценных металлов или другим организациям для обработки (переработки) и последующих направления или реализации в аффинажные организации для аффинажа драгоценных металлов?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C8B1D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91994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B0EB3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3B807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BBD14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C53675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68CCD7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21.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8742D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Предлагаются ли контролируемым лицом, являющимся субъектом добычи драгоценных металлов и драгоценных камней, самородки драгоценных металлов и драгоценные камни, которые на основании критериев и в порядке, которые установлены Правительством Российской Федерации, могут быть отнесены к категории уникальных, для приобретения в приоритетном порядке уполномоченному федеральному органу исполнительной власти, а затем уполномоченным органам исполнительной власти субъектов Российской Федерации, на территориях которых были добыты эти самородки и драгоценные камни?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1C6A8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37" w:anchor="dst113" w:history="1">
              <w:r w:rsidRPr="00F25BEE">
                <w:t>Пункт 4 статьи 20</w:t>
              </w:r>
            </w:hyperlink>
            <w:r w:rsidRPr="00F25BEE">
              <w:rPr>
                <w:sz w:val="20"/>
                <w:szCs w:val="20"/>
              </w:rPr>
              <w:t> Федерального закона N 41-ФЗ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2EB17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5A79C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FE511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7A712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4FF553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B058B7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22.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480B5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Соблюдает ли контролируемое лицо требование о недопущении совершения сделок с драгоценными камнями, классификационные характеристики которых не определены, за исключением договоров, указанных в </w:t>
            </w:r>
            <w:hyperlink r:id="rId38" w:anchor="dst100383" w:history="1">
              <w:r w:rsidRPr="00F25BEE">
                <w:t>абзаце втором пункта 4 статьи 22</w:t>
              </w:r>
            </w:hyperlink>
            <w:r w:rsidRPr="00F25BEE">
              <w:rPr>
                <w:sz w:val="20"/>
                <w:szCs w:val="20"/>
              </w:rPr>
              <w:t> Федерального закона N 41-ФЗ?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E8F96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39" w:anchor="dst32" w:history="1">
              <w:r w:rsidRPr="00F25BEE">
                <w:t>Пункт 4 статьи 22</w:t>
              </w:r>
            </w:hyperlink>
            <w:r w:rsidRPr="00F25BEE">
              <w:rPr>
                <w:sz w:val="20"/>
                <w:szCs w:val="20"/>
              </w:rPr>
              <w:t> Федерального закона N 41-ФЗ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B4BF9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27795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661AB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1C268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C34B88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75446D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CEBF7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Представляются ли контролируемым лицом сведения о совершаемых ими сделках с необработанными драгоценными камнями для учета таких сделок в порядке, установленном уполномоченным федеральным органом исполнительной власти, в подведомственное уполномоченному федеральному органу исполнительной власти государственное учреждение?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4F71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B85B4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9343C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9B43F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8ABB0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F1B143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987DE8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24.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23017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Проводятся ли контролируемым лицом в целях осуществления охраны драгоценных металлов и драгоценных камней, а также продукции из них мероприятия по укреплению объектов, на которых осуществляются операции с драгоценными металлами и драгоценными камнями, оснащению их специальными техническими средствами охраны, сигнализации и связи, создаются ли собственные охранные службы, а при невозможности их создания заключаются ли договоры о предоставлении услуг с организациями, специализирующимися в области деятельности по охране объектов?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FBFBB3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40" w:anchor="dst100317" w:history="1">
              <w:r w:rsidRPr="00F25BEE">
                <w:t>Пункт 1 статьи 29</w:t>
              </w:r>
            </w:hyperlink>
            <w:r w:rsidRPr="00F25BEE">
              <w:rPr>
                <w:sz w:val="20"/>
                <w:szCs w:val="20"/>
              </w:rPr>
              <w:t> Федерального закона N 41-ФЗ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F3CC8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F95FD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DE48A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969D3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AD307B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E245E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25.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A0D8A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Обеспечиваются ли контролируемым лицом оборудование соответствующими техническими устройствами и сопровождение вооруженной охраной транспортных средств по перевозке драгоценных металлов, драгоценных камней и продукции из них (воздушным, морским, внутренним водным, железнодорожным транспортом и специализированными транспортными средствами автомобильного транспорта), обеспечивающими безопасность указанных грузов?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A3824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41" w:anchor="dst154" w:history="1">
              <w:r w:rsidRPr="00F25BEE">
                <w:t>Пункт 3 статьи 29</w:t>
              </w:r>
            </w:hyperlink>
            <w:r w:rsidRPr="00F25BEE">
              <w:rPr>
                <w:sz w:val="20"/>
                <w:szCs w:val="20"/>
              </w:rPr>
              <w:t> Федерального закона N 41-ФЗ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CA16A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D36F8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6AD26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17A2F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425F05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DBBD3C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26.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F7AB20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Принимаются ли контролируемым лицом меры по обеспечению сохранности ювелирных и других изделий из драгоценных металлов и (или) драгоценных камней и исключению доступа к перевозимым изделиям посторонних лиц, в случае, если перевозка ювелирных и других изделий из драгоценных металлов и (или) драгоценных камней, за исключением таких находящихся в собственности Российской Федерации, субъектов Российской Федерации или муниципальных образований изделий, осуществляется без использования транспортных средств, оборудованных соответствующими техническими </w:t>
            </w:r>
            <w:r w:rsidRPr="00F25BEE">
              <w:rPr>
                <w:sz w:val="20"/>
                <w:szCs w:val="20"/>
              </w:rPr>
              <w:lastRenderedPageBreak/>
              <w:t>устройствами, а также без сопровождения вооруженной охраны?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6C95B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42" w:anchor="dst154" w:history="1">
              <w:r w:rsidRPr="00F25BEE">
                <w:t>Пункт 3 статьи 29</w:t>
              </w:r>
            </w:hyperlink>
            <w:r w:rsidRPr="00F25BEE">
              <w:rPr>
                <w:sz w:val="20"/>
                <w:szCs w:val="20"/>
              </w:rPr>
              <w:t> Федерального закона N 41-ФЗ;</w:t>
            </w:r>
          </w:p>
          <w:p w14:paraId="6CB82B9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43" w:anchor="dst100146" w:history="1">
              <w:r w:rsidRPr="00F25BEE">
                <w:t>Пункт 47</w:t>
              </w:r>
            </w:hyperlink>
            <w:r w:rsidRPr="00F25BEE">
              <w:rPr>
                <w:sz w:val="20"/>
                <w:szCs w:val="20"/>
              </w:rPr>
              <w:t xml:space="preserve"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9 </w:t>
            </w:r>
            <w:r w:rsidRPr="00F25BEE">
              <w:rPr>
                <w:sz w:val="20"/>
                <w:szCs w:val="20"/>
              </w:rPr>
              <w:lastRenderedPageBreak/>
              <w:t>декабря 2016 г. N 231н (зарегистрирован Минюстом России 9 января 2017 г., регистрационный N 45111) (далее - Инструкция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обращении)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6D8DA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E14B3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0F525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D60FB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0CCC6A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81318A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27.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56340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Имеет ли контролируемое лицо, осуществляющее деятельность по обработке (переработке) лома и отходов драгоценных металлов (за исключением деятельности по обработке (переработке)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производителю), лицензию на осуществление такой деятельности?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15DF0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44" w:anchor="dst68" w:history="1">
              <w:r w:rsidRPr="00F25BEE">
                <w:t>Пункт 56 части 1 статьи 12</w:t>
              </w:r>
            </w:hyperlink>
            <w:r w:rsidRPr="00F25BEE">
              <w:rPr>
                <w:sz w:val="20"/>
                <w:szCs w:val="20"/>
              </w:rPr>
              <w:t> Федерального закона от 4 мая 2011 г. N 99-ФЗ "О лицензировании отдельных видов деятельности" (Собрание законодательства Российской Федерации, 2011, N 19, ст. 2716; 2019, N 31, ст. 4441) (далее - Федеральный закон N 99-ФЗ);</w:t>
            </w:r>
          </w:p>
          <w:p w14:paraId="451A197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45" w:anchor="dst165" w:history="1">
              <w:r w:rsidRPr="00F25BEE">
                <w:t>Статья 15.1</w:t>
              </w:r>
            </w:hyperlink>
            <w:r w:rsidRPr="00F25BEE">
              <w:rPr>
                <w:sz w:val="20"/>
                <w:szCs w:val="20"/>
              </w:rPr>
              <w:t> Федерального закона N 41-ФЗ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50934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2DB2A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2A7CB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FE609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344B3B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EE55F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28.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65392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Имеет ли контролируемое лицо, осуществляющее деятельность по скупке у физических лиц ювелирных и других изделий из драгоценных металлов и драгоценных камней, лома таких изделий лицензию на осуществление такой деятельности?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4E653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46" w:anchor="dst69" w:history="1">
              <w:r w:rsidRPr="00F25BEE">
                <w:t>Пункт 57 части 1 статьи 12</w:t>
              </w:r>
            </w:hyperlink>
            <w:r w:rsidRPr="00F25BEE">
              <w:rPr>
                <w:sz w:val="20"/>
                <w:szCs w:val="20"/>
              </w:rPr>
              <w:t> Федерального закона N 99-ФЗ;</w:t>
            </w:r>
          </w:p>
          <w:p w14:paraId="0C8D8C8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47" w:anchor="dst165" w:history="1">
              <w:r w:rsidRPr="00F25BEE">
                <w:t>Статья 15.1</w:t>
              </w:r>
            </w:hyperlink>
            <w:r w:rsidRPr="00F25BEE">
              <w:rPr>
                <w:sz w:val="20"/>
                <w:szCs w:val="20"/>
              </w:rPr>
              <w:t> Федерального закона N 41-ФЗ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53FA1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AD49C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F4047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5C841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427022D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B0086A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29.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3FB18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 ли контролируемое лицо, осуществляющее производство (ремонт) ювелирных и других изделий из драгоценных металлов, регистрацию именников и проставление их оттисков на производимых (ремонтируемых) ими ювелирных и других изделиях из драгоценных металлов в порядке, установленном </w:t>
            </w:r>
            <w:hyperlink r:id="rId48" w:anchor="dst100010" w:history="1">
              <w:r w:rsidRPr="00F25BEE">
                <w:t>Правилами</w:t>
              </w:r>
            </w:hyperlink>
            <w:r w:rsidRPr="00F25BEE">
              <w:rPr>
                <w:sz w:val="20"/>
                <w:szCs w:val="20"/>
              </w:rPr>
              <w:t> регистрации, изготовления именников, а также постановки и уничтожения их оттисков?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8AA53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49" w:anchor="dst100012" w:history="1">
              <w:r w:rsidRPr="00F25BEE">
                <w:t>Пункт 2</w:t>
              </w:r>
            </w:hyperlink>
            <w:r w:rsidRPr="00F25BEE">
              <w:rPr>
                <w:sz w:val="20"/>
                <w:szCs w:val="20"/>
              </w:rPr>
              <w:t> Правил регистрации, изготовления именников, а также постановки и уничтожения их оттисков;</w:t>
            </w:r>
          </w:p>
          <w:p w14:paraId="3CF21883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50" w:anchor="dst100071" w:history="1">
              <w:r w:rsidRPr="00F25BEE">
                <w:t>Пункт 20</w:t>
              </w:r>
            </w:hyperlink>
            <w:r w:rsidRPr="00F25BEE">
              <w:rPr>
                <w:sz w:val="20"/>
                <w:szCs w:val="20"/>
              </w:rPr>
              <w:t xml:space="preserve"> Правил бытового обслуживания населения, утвержденных постановлением Правительства </w:t>
            </w:r>
            <w:r w:rsidRPr="00F25BEE">
              <w:rPr>
                <w:sz w:val="20"/>
                <w:szCs w:val="20"/>
              </w:rPr>
              <w:lastRenderedPageBreak/>
              <w:t>Российской Федерации от 21 сентября 2020 г. N 1514 (Собрание законодательства Российской Федерации, 2020, N 40, ст. 6255) (далее - Правила бытового обслуживания населения)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A31D0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9D5B4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C476E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13801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55AC8D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8B34D1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30.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75FFC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Сертифицированы ли контролируемым лицом драгоценные металлы, драгоценные камни и продукция из них, подлежащие сертификации в Российской Федерации согласно </w:t>
            </w:r>
            <w:hyperlink r:id="rId51" w:anchor="dst100010" w:history="1">
              <w:r w:rsidRPr="00F25BEE">
                <w:t>перечню</w:t>
              </w:r>
            </w:hyperlink>
            <w:r w:rsidRPr="00F25BEE">
              <w:rPr>
                <w:sz w:val="20"/>
                <w:szCs w:val="20"/>
              </w:rPr>
              <w:t>, утвержденному постановлением Правительства Российской Федерации от 5 апреля 1999 г. N 372 (Собрание законодательства Российской Федерации, 1999, N 15, ст. 1822) (далее - постановление Правительства Российской Федерации N 372)?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E35F6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52" w:anchor="dst100016" w:history="1">
              <w:r w:rsidRPr="00F25BEE">
                <w:t>Пункты 1</w:t>
              </w:r>
            </w:hyperlink>
            <w:r w:rsidRPr="00F25BEE">
              <w:rPr>
                <w:sz w:val="20"/>
                <w:szCs w:val="20"/>
              </w:rPr>
              <w:t> - </w:t>
            </w:r>
            <w:hyperlink r:id="rId53" w:anchor="dst100031" w:history="1">
              <w:r w:rsidRPr="00F25BEE">
                <w:t>5</w:t>
              </w:r>
            </w:hyperlink>
            <w:r w:rsidRPr="00F25BEE">
              <w:rPr>
                <w:sz w:val="20"/>
                <w:szCs w:val="20"/>
              </w:rPr>
              <w:t> перечня видов драгоценных металлов, драгоценных камней и продукции из них, подлежащих сертификации в Российской Федерации, утвержденного постановлением Правительства Российской Федерации N 372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D0872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DCCF1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02420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AB229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36E930D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D856C5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859BE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 для учета минерального сырья контроль за технологическим процессом в строгом соответствии со схемой и с картой контроля, разработанными для контролируемых лиц, с составлением металлургических балансов (квартальных, годовых)?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BAF30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54" w:anchor="dst100023" w:history="1">
              <w:r w:rsidRPr="00F25BEE">
                <w:t>Пункт 6</w:t>
              </w:r>
            </w:hyperlink>
            <w:r w:rsidRPr="00F25BEE">
              <w:rPr>
                <w:sz w:val="20"/>
                <w:szCs w:val="20"/>
              </w:rPr>
              <w:t> Порядка совершения операций с минеральным сырьем, содержащим драгоценные металлы, до аффинажа, утвержденного постановлением Правительства Российской Федерации от 1 декабря 1998 г. N 1419 (Собрание законодательства Российской Федерации, 1998, N 49, ст. 6058) (далее - Порядок совершения операций с минеральным сырьем, содержащим драгоценные металлы, до аффинажа)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0AA5D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8A0A5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BAA90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F2749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CDD1AD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0C324A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F20F2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Оформляется ли контролируемым лицом на каждую партию минерального сырья сертификат (паспорт), в котором указываются:</w:t>
            </w:r>
          </w:p>
          <w:p w14:paraId="2B3D50C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наименование минерального сырья;</w:t>
            </w:r>
          </w:p>
          <w:p w14:paraId="6A5169F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номер партии;</w:t>
            </w:r>
          </w:p>
          <w:p w14:paraId="505B09F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масса партии (в натуральном и сухом виде);</w:t>
            </w:r>
          </w:p>
          <w:p w14:paraId="4F9AFFE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влажность;</w:t>
            </w:r>
          </w:p>
          <w:p w14:paraId="08584EB0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lastRenderedPageBreak/>
              <w:t>содержание вредных и других контролируемых примесей;</w:t>
            </w:r>
          </w:p>
          <w:p w14:paraId="3ECF5C8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содержание драгоценных металлов;</w:t>
            </w:r>
          </w:p>
          <w:p w14:paraId="341D6F6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количество драгоценных металлов;</w:t>
            </w:r>
          </w:p>
          <w:p w14:paraId="68486DE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другие параметры, характеризующие качество минерального сырья?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AD37C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55" w:anchor="dst100024" w:history="1">
              <w:r w:rsidRPr="00F25BEE">
                <w:t>Пункт 7</w:t>
              </w:r>
            </w:hyperlink>
            <w:r w:rsidRPr="00F25BEE">
              <w:rPr>
                <w:sz w:val="20"/>
                <w:szCs w:val="20"/>
              </w:rPr>
              <w:t> Порядка совершения операций с минеральным сырьем, содержащим драгоценные металлы, до аффинажа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4250C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21703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DB590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F35A5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C7363E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5C5BAA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355843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Оформляются ли контролируемым лицом сделки, связанные с переходом права собственности на минеральное сырье, а также с использованием его в качестве залога, соответствующим договором?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87AB1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56" w:anchor="dst100035" w:history="1">
              <w:r w:rsidRPr="00F25BEE">
                <w:t>Пункт 9</w:t>
              </w:r>
            </w:hyperlink>
            <w:r w:rsidRPr="00F25BEE">
              <w:rPr>
                <w:sz w:val="20"/>
                <w:szCs w:val="20"/>
              </w:rPr>
              <w:t> Порядка совершения операций с минеральным сырьем, содержащим драгоценные металлы, до аффинажа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BBD71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37749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8143A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0E879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A79B07F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CB4392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EBFE8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Отражаются ли контролируемым лицом в договорах, связанных с переходом права собственности на минеральное сырье:</w:t>
            </w:r>
          </w:p>
          <w:p w14:paraId="519117C7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наименование минерального сырья;</w:t>
            </w:r>
          </w:p>
          <w:p w14:paraId="4649FBBE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объемы и сроки (график) поставки;</w:t>
            </w:r>
          </w:p>
          <w:p w14:paraId="1F4B88AF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количество драгоценных металлов;</w:t>
            </w:r>
          </w:p>
          <w:p w14:paraId="2FC7613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цена драгоценных металлов и их стоимость по договору;</w:t>
            </w:r>
          </w:p>
          <w:p w14:paraId="0EE85072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порядок и условия поставки и оплаты;</w:t>
            </w:r>
          </w:p>
          <w:p w14:paraId="0162EF5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условия передачи и приема минерального сырья;</w:t>
            </w:r>
          </w:p>
          <w:p w14:paraId="4B85CDB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ответственность сторон?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31431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57" w:anchor="dst100036" w:history="1">
              <w:r w:rsidRPr="00F25BEE">
                <w:t>Пункт 10</w:t>
              </w:r>
            </w:hyperlink>
            <w:r w:rsidRPr="00F25BEE">
              <w:rPr>
                <w:sz w:val="20"/>
                <w:szCs w:val="20"/>
              </w:rPr>
              <w:t> Порядка совершения операций с минеральным сырьем, содержащим драгоценные металлы, до аффинажа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E7A05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FF4BC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09E14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1493D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8D96FFF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74D3DA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F0124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Определяются ли контролируемым лицом цены на минеральное сырье с учетом цен мирового рынка на аффинированные драгоценные металлы?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F9536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58" w:anchor="dst100045" w:history="1">
              <w:r w:rsidRPr="00F25BEE">
                <w:t>Пункт 12</w:t>
              </w:r>
            </w:hyperlink>
            <w:r w:rsidRPr="00F25BEE">
              <w:rPr>
                <w:sz w:val="20"/>
                <w:szCs w:val="20"/>
              </w:rPr>
              <w:t> Порядка совершения операций с минеральным сырьем, содержащим драгоценные металлы, до аффинажа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027A8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245A0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9E7A1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BF6D8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F7C5A8D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AA339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8A43A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Обеспечивается ли контролируемым лицом охрана и сохранность драгоценных металлов, содержащихся в минеральном сырье, на всех стадиях его добычи, переработки и транспортировки в соответствии с законодательством Российской Федерации?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51698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59" w:anchor="dst100048" w:history="1">
              <w:r w:rsidRPr="00F25BEE">
                <w:t>Пункт 14</w:t>
              </w:r>
            </w:hyperlink>
            <w:r w:rsidRPr="00F25BEE">
              <w:rPr>
                <w:sz w:val="20"/>
                <w:szCs w:val="20"/>
              </w:rPr>
              <w:t> Порядка совершения операций с минеральным сырьем, содержащим драгоценные металлы, до аффинажа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4A4B6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3C068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D2A3B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E03C7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A31753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AAAB57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7BF37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Располагает ли контролируемое лицо, осуществляющее деятельность по скупке у граждан ювелирных и других изделий из драгоценных металлов и драгоценных камней и лома таких </w:t>
            </w:r>
            <w:r w:rsidRPr="00F25BEE">
              <w:rPr>
                <w:sz w:val="20"/>
                <w:szCs w:val="20"/>
              </w:rPr>
              <w:lastRenderedPageBreak/>
              <w:t>изделий (далее - скупщик) необходимыми помещениями, оборудованием, инвентарем и системой охраны помещений?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37BAF4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60" w:anchor="dst100012" w:history="1">
              <w:r w:rsidRPr="00F25BEE">
                <w:t>Пункт 3</w:t>
              </w:r>
            </w:hyperlink>
            <w:r w:rsidRPr="00F25BEE">
              <w:rPr>
                <w:sz w:val="20"/>
                <w:szCs w:val="20"/>
              </w:rPr>
              <w:t xml:space="preserve"> Правил скупки у граждан ювелирных и других изделий из драгоценных </w:t>
            </w:r>
            <w:r w:rsidRPr="00F25BEE">
              <w:rPr>
                <w:sz w:val="20"/>
                <w:szCs w:val="20"/>
              </w:rPr>
              <w:lastRenderedPageBreak/>
              <w:t>металлов и драгоценных камней и лома таких изделий, утвержденных постановлением Правительства Российской Федерации от 7 июня 2001 г. N 444 (Собрание законодательства Российской Федерации, 2001, N 24, ст. 2456) (далее - Правила скупки)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0BE86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DF6F0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B2BDC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264BA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ADA2DE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6AFBF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38.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5076D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Обеспечивает ли скупщик в соответствии с установленными требованиями оформление, учет, хранение скупаемых ценностей и необходимые условия для обслуживания сдатчиков?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D11B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1EC3F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50955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7D6CA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BDA11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343300F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1FA705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39.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575C2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Имеет ли скупщик для проведения операций по приему и опробованию ценностей: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784A2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61" w:anchor="dst100013" w:history="1">
              <w:r w:rsidRPr="00F25BEE">
                <w:t>Пункт 4</w:t>
              </w:r>
            </w:hyperlink>
            <w:r w:rsidRPr="00F25BEE">
              <w:rPr>
                <w:sz w:val="20"/>
                <w:szCs w:val="20"/>
              </w:rPr>
              <w:t> Правил скупки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C23E5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DD9C7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C76DE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D0CC8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B65BCD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978132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39.1.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443B8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весовое и иное соответствующее оборудование, а также необходимые инструменты?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C4DC9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30E42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AD4E4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A02CB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DF5FA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B86E81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09A9BE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39.2.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C1B59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реактивы, необходимые для определения наименования и пробы драгоценных металлов в изделиях и ломе?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12ED7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4EA9A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D014D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BC180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F3A17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A8B561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819BBD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40.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4040C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Имеет ли организация-скупщик экспертов, обладающих соответствующей квалификацией в вопросах экспертизы и оценки ценностей?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01149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62" w:anchor="dst100016" w:history="1">
              <w:r w:rsidRPr="00F25BEE">
                <w:t>Пункт 5</w:t>
              </w:r>
            </w:hyperlink>
            <w:r w:rsidRPr="00F25BEE">
              <w:rPr>
                <w:sz w:val="20"/>
                <w:szCs w:val="20"/>
              </w:rPr>
              <w:t> Правил скупки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7EC59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6DD25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2B5A2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2F52E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4EAB54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7337E1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33860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Имеет ли индивидуальный предприниматель-скупщик, необходимую квалификацию в вопросах экспертизы и оценки ценностей?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C6B0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95349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0F58D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D06E6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290D2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B2D2CC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389D3C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F4F52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скупщиком доведение до сведения сдатчика: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6E3B8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63" w:anchor="dst100018" w:history="1">
              <w:r w:rsidRPr="00F25BEE">
                <w:t>Пункт 6</w:t>
              </w:r>
            </w:hyperlink>
            <w:r w:rsidRPr="00F25BEE">
              <w:rPr>
                <w:sz w:val="20"/>
                <w:szCs w:val="20"/>
              </w:rPr>
              <w:t> Правил скупки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EE79D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C5181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3A85F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3263D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79054E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1AFFD8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42.1.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D5D47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фирменного наименования (наименования) своей организации, места ее нахождения и режима работы, а также в случае, если скупщик индивидуальный предприниматель, - информации о государственной регистрации и наименовании зарегистрировавшего его органа?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5A324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906CD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ACB9B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5C949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BE38A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426338F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1613E3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42.2.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05A98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сведений о документах, устанавливающих требования к клеймению ценностей, их приему и оформлению?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4A2FE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2D97A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20CAE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14A77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69EFE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B7D7649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94D455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lastRenderedPageBreak/>
              <w:t>42.3.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A2A37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64" w:anchor="dst3" w:history="1">
              <w:r w:rsidRPr="00F25BEE">
                <w:t>правил</w:t>
              </w:r>
            </w:hyperlink>
            <w:r w:rsidRPr="00F25BEE">
              <w:rPr>
                <w:sz w:val="20"/>
                <w:szCs w:val="20"/>
              </w:rPr>
              <w:t> скупки?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6A763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30448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C2A8E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D7151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50E56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1739C0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2FAE80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42.4.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46587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сведений об органах, осуществляющих контроль за соблюдением </w:t>
            </w:r>
            <w:hyperlink r:id="rId65" w:anchor="dst3" w:history="1">
              <w:r w:rsidRPr="00F25BEE">
                <w:t>Правил</w:t>
              </w:r>
            </w:hyperlink>
            <w:r w:rsidRPr="00F25BEE">
              <w:rPr>
                <w:sz w:val="20"/>
                <w:szCs w:val="20"/>
              </w:rPr>
              <w:t> скупки?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D9424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E9161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01A1F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AE3A6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03161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3CCD919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35249C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CA68B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скупщиком прием ценностей в скупку памятных и юбилейных (именных) медалей - по предъявлении сдатчиком соответствующих удостоверений на право владения такими медалями?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20DC00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66" w:anchor="dst100025" w:history="1">
              <w:r w:rsidRPr="00F25BEE">
                <w:t>Пункт 7</w:t>
              </w:r>
            </w:hyperlink>
            <w:r w:rsidRPr="00F25BEE">
              <w:rPr>
                <w:sz w:val="20"/>
                <w:szCs w:val="20"/>
              </w:rPr>
              <w:t> Правил скупки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A4AE7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C5C32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DB8FC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28518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B36003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B1763D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11DA0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скупщиком скупка драгоценных металлов, драгоценных камней и изделий из них, не подлежащих скупке, а именно: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E7010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67" w:anchor="dst100027" w:history="1">
              <w:r w:rsidRPr="00F25BEE">
                <w:t>Пункт 9</w:t>
              </w:r>
            </w:hyperlink>
            <w:r w:rsidRPr="00F25BEE">
              <w:rPr>
                <w:sz w:val="20"/>
                <w:szCs w:val="20"/>
              </w:rPr>
              <w:t> Правил скупки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1F87B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A6625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170B1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11D57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440B56D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B3A968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44.1.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76C9A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алмазного сырья и полуфабрикатов?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3FC50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937CA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22DD2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8BE98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89D1C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764710D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7CE80D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44.2.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DED8D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драгоценных металлов в самородном и аффинированном виде, а также в сырье, сплавах, полуфабрикатах, промышленных продуктах, химических соединениях и отходах производства и потребления?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1B110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62629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6CACF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34058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C3D8E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80261A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51F1D6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44.3.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B7912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полуфабрикатов ювелирного и зубопротезного производства (кроме коронок и дисков)?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9361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4AE6FF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8CC11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D8843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56262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59FD37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6972C7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44.4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6502B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изделий производственно-технического назначения из золота, платины, палладия и серебра (пластины, проволока, контакты, лабораторная посуда и др.)?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66985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AAE5E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4215B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4929F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DB999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4131DE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7FD951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44.5.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C0B98B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драгоценных камней - рубинов, сапфиров, изумрудов, александритов, а также природного жемчуга в необработанном виде?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B70E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6D585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E3140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83B47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AE4ED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88E735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6F805D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44.6.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9C27E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орденов и медалей, кроме памятных и юбилейных (именных), содержащие драгоценные металлы?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3CAFF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7F58B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7AB07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D1364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1C023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1B5EA9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ECA035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44.7.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CB00E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изделий, содержащих драгоценные металлы и драгоценные камни изъятых из гражданского оборота или ограниченных в обороте (холодное, огнестрельное оружие с отделкой и др.)?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43C2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AA38E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55BE1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69B5A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6B47F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A5FBC3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F64EF1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3F5F7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Производятся ли скупщиком все операции, связанные со скупкой ценностей (определение наименования драгоценных металлов и драгоценных камней, определение пробы драгоценного металла, взвешивание, удаление штифтов и др.), в присутствии сдатчика методами, позволяющими не нарушать целости ценностей?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3D87D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68" w:anchor="dst100035" w:history="1">
              <w:r w:rsidRPr="00F25BEE">
                <w:t>Пункт 10</w:t>
              </w:r>
            </w:hyperlink>
            <w:r w:rsidRPr="00F25BEE">
              <w:rPr>
                <w:sz w:val="20"/>
                <w:szCs w:val="20"/>
              </w:rPr>
              <w:t> Правил скупки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90D40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235F6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10794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09070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752831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C52D1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5F259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Производится ли скупщиком взвешивание ценностей с точностью: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31FD1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69" w:anchor="dst100036" w:history="1">
              <w:r w:rsidRPr="00F25BEE">
                <w:t>Пункт 11</w:t>
              </w:r>
            </w:hyperlink>
            <w:r w:rsidRPr="00F25BEE">
              <w:rPr>
                <w:sz w:val="20"/>
                <w:szCs w:val="20"/>
              </w:rPr>
              <w:t> Правил скупки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C6BF5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A6FC4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28951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ED86A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280002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7BD077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46.1.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F9272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изделий из золота, платины и палладия - до 0,01 грамма?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07077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C768E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0F966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0A6B6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C8054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2706F5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921C27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46.2.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4ECB0C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изделий из серебра - до 0,1 грамма?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851E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8FB01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63DE5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5583F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B4D58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B728D6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6D1C06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46.3.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D8F8D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изделий из драгоценных камней без оправы - до 0,01 карата?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D761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29491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E6525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F2E96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F00EC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264484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A878D8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30E60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Оформляется ли скупщиком квитанция в соответствии с </w:t>
            </w:r>
            <w:hyperlink r:id="rId70" w:anchor="dst100043" w:history="1">
              <w:r w:rsidRPr="00F25BEE">
                <w:t>пунктом 13</w:t>
              </w:r>
            </w:hyperlink>
            <w:r w:rsidRPr="00F25BEE">
              <w:rPr>
                <w:sz w:val="20"/>
                <w:szCs w:val="20"/>
              </w:rPr>
              <w:t> Правил скупки?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F5D2D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71" w:anchor="dst100043" w:history="1">
              <w:r w:rsidRPr="00F25BEE">
                <w:t>Пункт 13</w:t>
              </w:r>
            </w:hyperlink>
            <w:r w:rsidRPr="00F25BEE">
              <w:rPr>
                <w:sz w:val="20"/>
                <w:szCs w:val="20"/>
              </w:rPr>
              <w:t> Правил скупки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A7623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6EDFF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92213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109D0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8B70D0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34C4BD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48.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6C3DBB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Предоставляет ли контролируемое лицо, осуществляющее изготовление (ремонт) ювелирных и других изделий из драгоценных металлов, потребителю информацию о постановке на специальный учет в Федеральной пробирной палате?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891C2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72" w:anchor="dst100016" w:history="1">
              <w:r w:rsidRPr="00F25BEE">
                <w:t>Пункт 2</w:t>
              </w:r>
            </w:hyperlink>
            <w:r w:rsidRPr="00F25BEE">
              <w:rPr>
                <w:sz w:val="20"/>
                <w:szCs w:val="20"/>
              </w:rPr>
              <w:t> Правил бытового обслуживания населения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0AE41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DDC00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1C3BF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3606F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176605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7B755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49.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51ACD3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Производится ли контролируемым лицом 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описание работ (с приложением эскиза за подписью потребителя)?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5FFE2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73" w:anchor="dst100071" w:history="1">
              <w:r w:rsidRPr="00F25BEE">
                <w:t>Пункт 20</w:t>
              </w:r>
            </w:hyperlink>
            <w:r w:rsidRPr="00F25BEE">
              <w:rPr>
                <w:sz w:val="20"/>
                <w:szCs w:val="20"/>
              </w:rPr>
              <w:t> Правил бытового обслуживания населения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A626C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29E5B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5DDC5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DBE1E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E8A10C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5BBCE1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50.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69EF90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Указывается ли контролируемым лицом 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 драгоценных камней, из </w:t>
            </w:r>
            <w:r w:rsidRPr="00F25BEE">
              <w:rPr>
                <w:sz w:val="20"/>
                <w:szCs w:val="20"/>
              </w:rPr>
              <w:lastRenderedPageBreak/>
              <w:t>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2966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F90FD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E1602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32A91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8D809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FF3097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B22417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51.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1F6DFB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При приеме для ремонта или изготовления ювелирных и других изделий из драгоценных металлов, принадлежащих потребителю, производится ли контролируемым лицом по согласованию с потребителем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 по обращениям контролируемых лиц?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B180A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661A0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00D1E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80C16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88D22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680854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C0131F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52.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AA58C4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Обеспечивается ли контролируемым лицом клеймение государственным пробирным клеймом ювелирных и других изделий из драгоценных металлов, возвращенных потребителю после выполнения работ по их ремонту или изготовлению?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C1C23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7048C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A3C60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F0603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A90DB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0CB8F9D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86574C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53.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D002A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лицом, в случае приобретения и использования драгоценных камней, отнесение отходов драгоценных камней к непригодным для изготовления ювелирных и других изделий из драгоценных металлов и (или) драгоценных камней в порядке, предусмотренном </w:t>
            </w:r>
            <w:hyperlink r:id="rId74" w:anchor="dst100019" w:history="1">
              <w:r w:rsidRPr="00F25BEE">
                <w:t>пунктом 5</w:t>
              </w:r>
            </w:hyperlink>
            <w:r w:rsidRPr="00F25BEE">
              <w:rPr>
                <w:sz w:val="20"/>
                <w:szCs w:val="20"/>
              </w:rPr>
              <w:t> Правил отнесения драгоценных камней к непригодным для изготовления ювелирных и других изделий из драгоценных металлов и (или) драгоценных камней, утвержденных постановлением Правительства Российской Федерации от 17 мая 2016 г. N 437 (Собрание законодательства Российской Федерации, 2016, N 22, ст. 3216) (далее - Правила отнесения драгоценных камней к непригодным для изготовления ювелирных и других изделий из драгоценных металлов и (или) драгоценных камней)?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01DCC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75" w:anchor="dst100019" w:history="1">
              <w:r w:rsidRPr="00F25BEE">
                <w:t>Пункт 5</w:t>
              </w:r>
            </w:hyperlink>
            <w:r w:rsidRPr="00F25BEE">
              <w:rPr>
                <w:sz w:val="20"/>
                <w:szCs w:val="20"/>
              </w:rPr>
              <w:t> Правил отнесения драгоценных камней к непригодным для изготовления ювелирных и других изделий из драгоценных металлов и (или) драгоценных камней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80066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8363A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92F8A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58EEB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017450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517AC3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DF6713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 отбор и предложение для приобретения в приоритетном порядке федеральному казенному учреждению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самородков драгоценных металлов и драгоценных камней, отвечающих критериям, установленным </w:t>
            </w:r>
            <w:hyperlink r:id="rId76" w:anchor="dst100014" w:history="1">
              <w:r w:rsidRPr="00F25BEE">
                <w:t>пунктом 2</w:t>
              </w:r>
            </w:hyperlink>
            <w:r w:rsidRPr="00F25BEE">
              <w:rPr>
                <w:sz w:val="20"/>
                <w:szCs w:val="20"/>
              </w:rPr>
              <w:t> Правил отнесения самородков драгоценных металлов и драгоценных камней к категории уникальных, утвержденных постановлением Правительства Российской Федерации от 15 февраля 2016 г. N 102 (Собрание законодательства Российской Федерации, 2016, N 8, ст. 1123) (далее - Правила отнесения самородков драгоценных металлов и драгоценных камней к категории уникальных)?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8234B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77" w:anchor="dst100014" w:history="1">
              <w:r w:rsidRPr="00F25BEE">
                <w:t>Пункт 2</w:t>
              </w:r>
            </w:hyperlink>
            <w:r w:rsidRPr="00F25BEE">
              <w:rPr>
                <w:sz w:val="20"/>
                <w:szCs w:val="20"/>
              </w:rPr>
              <w:t> Правил отнесения самородков драгоценных металлов и драгоценных камней к категории уникальных;</w:t>
            </w:r>
          </w:p>
          <w:p w14:paraId="0B2E4C2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78" w:anchor="dst5" w:history="1">
              <w:r w:rsidRPr="00F25BEE">
                <w:t>Часть 6 статьи 2</w:t>
              </w:r>
            </w:hyperlink>
            <w:r w:rsidRPr="00F25BEE">
              <w:rPr>
                <w:sz w:val="20"/>
                <w:szCs w:val="20"/>
              </w:rPr>
              <w:t> Федерального закона N 41-ФЗ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2BE93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9F425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C0EF8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B0F0E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BF81F1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C01FB1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55.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8CB6B3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Разработаны и утверждены ли контролируемым лицом на основании положений </w:t>
            </w:r>
            <w:hyperlink r:id="rId79" w:anchor="dst100010" w:history="1">
              <w:r w:rsidRPr="00F25BEE">
                <w:t>Инструкции</w:t>
              </w:r>
            </w:hyperlink>
            <w:r w:rsidRPr="00F25BEE">
              <w:rPr>
                <w:sz w:val="20"/>
                <w:szCs w:val="20"/>
              </w:rPr>
              <w:t> 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соответствующие инструкции, учитывающие специфику выполняемых ими операций с драгоценными металлами и драгоценными камнями?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49ABF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80" w:anchor="dst100015" w:history="1">
              <w:r w:rsidRPr="00F25BEE">
                <w:t>Пункт 4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582D9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DA503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448E6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17A3E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C1468F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CCF84A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56.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5E074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Осуществляется ли контролируемым лицом учет драгоценных металлов и драгоценных камней во всех видах и состояниях, включая драгоценные металлы и драгоценные камни, входящие в состав покупных комплектующих деталей, изделий, приборов, инструментов, оборудования, вооружения, военной техники, материалов, полуфабрикатов (в том числе закупаемых за границей) и содержащиеся в ломе и отходах драгоценных металлов и отходах драгоценных камней, а также в продукции из них, на всех стадиях и операциях технологических, производственных и других процессов, </w:t>
            </w:r>
            <w:r w:rsidRPr="00F25BEE">
              <w:rPr>
                <w:sz w:val="20"/>
                <w:szCs w:val="20"/>
              </w:rPr>
              <w:lastRenderedPageBreak/>
              <w:t>связанных с их использованием и обращением?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4AD55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81" w:anchor="dst100019" w:history="1">
              <w:r w:rsidRPr="00F25BEE">
                <w:t>Пункт 5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</w:p>
          <w:p w14:paraId="45E71F4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82" w:anchor="dst100013" w:history="1">
              <w:r w:rsidRPr="00F25BEE">
                <w:t>Пункты 5</w:t>
              </w:r>
            </w:hyperlink>
            <w:r w:rsidRPr="00F25BEE">
              <w:rPr>
                <w:sz w:val="20"/>
                <w:szCs w:val="20"/>
              </w:rPr>
              <w:t> и </w:t>
            </w:r>
            <w:hyperlink r:id="rId83" w:anchor="dst4" w:history="1">
              <w:r w:rsidRPr="00F25BEE">
                <w:t>6</w:t>
              </w:r>
            </w:hyperlink>
            <w:r w:rsidRPr="00F25BEE">
              <w:rPr>
                <w:sz w:val="20"/>
                <w:szCs w:val="20"/>
              </w:rPr>
              <w:t xml:space="preserve"> Правил учета и хранения драгоценных металлов, драгоценных камней и продукции из них, а также ведения соответствующей </w:t>
            </w:r>
            <w:r w:rsidRPr="00F25BEE">
              <w:rPr>
                <w:sz w:val="20"/>
                <w:szCs w:val="20"/>
              </w:rPr>
              <w:lastRenderedPageBreak/>
              <w:t>отчетности, утвержденных постановлением Правительства Российской Федерации от 28 сентября 2000 г. N 731 (Собрание законодательства Российской Федерации, 2000, N 41, ст. 4077) (далее - Правила учета и хранения драгоценных металлов, драгоценных камней и продукции из них, а также ведения соответствующей отчетности)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A7DB3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924A9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453D4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4BC6B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363847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0B0AC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57.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A8EEE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Обеспечивает ли контролируемое лицо учет драгоценных металлов и драгоценных камней своевременность и точность сведений об их количестве и местонахождении, контроль за движением драгоценных металлов и драгоценных камней по материально ответственным лицам, структурным подразделениям и контролируемого лица в целом, достоверность данных в составляемых формах отчетности?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E1C46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84" w:anchor="dst100019" w:history="1">
              <w:r w:rsidRPr="00F25BEE">
                <w:t>Пункт 5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38448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AA2C1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6A2C8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3BC78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A3EE2D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DE19C1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58.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8EEE5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Расходуются ли контролируемым лицом драгоценные металлы и драгоценные камни, используемые в процессе производства, в пределах утвержденных контролируемым лицом норм расхода?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5B12F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85" w:anchor="dst100024" w:history="1">
              <w:r w:rsidRPr="00F25BEE">
                <w:t>Пункт 6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</w:p>
          <w:p w14:paraId="10F37BE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86" w:anchor="dst100023" w:history="1">
              <w:r w:rsidRPr="00F25BEE">
                <w:t>Пункт 10</w:t>
              </w:r>
            </w:hyperlink>
            <w:r w:rsidRPr="00F25BEE">
              <w:rPr>
                <w:sz w:val="20"/>
                <w:szCs w:val="20"/>
              </w:rPr>
              <w:t> 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E41AA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DFC0E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F7386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3B97E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38C696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902F5D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59.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75C88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Обеспечивает ли контролируемое лицо учет драгоценных металлов и драгоценных камней при их использовании в процессе производства выявление отклонений их фактического расхода от действующих норм расхода по всем статьям, включая расход на изделие, отходы и потери?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9B5A74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87" w:anchor="dst100028" w:history="1">
              <w:r w:rsidRPr="00F25BEE">
                <w:t>Пункт 14</w:t>
              </w:r>
            </w:hyperlink>
            <w:r w:rsidRPr="00F25BEE">
              <w:rPr>
                <w:sz w:val="20"/>
                <w:szCs w:val="20"/>
              </w:rPr>
              <w:t> 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EA0BF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D9543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800A1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0FB47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B83BC9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B4FC52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40B67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 учет драгоценных металлов при их производстве, использовании и обращении по наименованию, массе в граммах (в пересчете на химически чистый драгоценный металл), качеству (пробе, содержанию драгоценного металла), а также в стоимостном выражении?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A4196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88" w:anchor="dst100026" w:history="1">
              <w:r w:rsidRPr="00F25BEE">
                <w:t>Пункт 8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</w:p>
          <w:p w14:paraId="316EF35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89" w:anchor="dst5" w:history="1">
              <w:r w:rsidRPr="00F25BEE">
                <w:t>Пункт 7</w:t>
              </w:r>
            </w:hyperlink>
            <w:r w:rsidRPr="00F25BEE">
              <w:rPr>
                <w:sz w:val="20"/>
                <w:szCs w:val="20"/>
              </w:rPr>
              <w:t> 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79F43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9A06B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00918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DC4D0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E751A0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E7C05A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61.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CB3D6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 учет драгоценных металлов, входящих в состав продуктов переработки минерального и вторичного сырья, при передаче их на аффинаж по наименованию, массе в граммах (в лигатуре и в пересчете на химически чистые драгоценные металлы)?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03478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E9D07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EE214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80147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9DD80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ABFC51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751D4A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62.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F1A56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 учет драгоценных камней при их обработке, использовании и обращении по наименованию, массе (в граммах, каратах), качеству (по цвету и чистоте), а также в стоимостном выражении?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6354A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90" w:anchor="dst100026" w:history="1">
              <w:r w:rsidRPr="00F25BEE">
                <w:t>Пункт 8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B29A1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CF9E3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F5365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326E5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2E349F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F7DF4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63.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3CEF4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Учитываются ли контролируемым лицом драгоценные металлы и драгоценные камни, входящие в состав комплектующих деталей, а также изделий, приборов, инструментов, оборудования, используемых в научной, производственной и других видах деятельности, по их наименованию и массе (для драгоценных металлов - в пересчете на химически чистые драгоценные металлы)?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B4136B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91" w:anchor="dst100026" w:history="1">
              <w:r w:rsidRPr="00F25BEE">
                <w:t>Пункт 8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</w:p>
          <w:p w14:paraId="7059B22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92" w:anchor="dst10" w:history="1">
              <w:r w:rsidRPr="00F25BEE">
                <w:t>Пункт 9</w:t>
              </w:r>
            </w:hyperlink>
            <w:r w:rsidRPr="00F25BEE">
              <w:rPr>
                <w:sz w:val="20"/>
                <w:szCs w:val="20"/>
              </w:rPr>
              <w:t> 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15856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AB691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EBFC7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420C6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4A3177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98CA76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64.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9C133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Учитываются ли контролируемым лицом драгоценные металлы в виде полуфабрикатов по их наименованию, массе в граммах (в лигатуре и в пересчете на химически чистые драгоценные металлы) и качеству?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B0D77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603CD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0AB6D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14E21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328EF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CA49BF6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C8B8A6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65.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60B8E3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Учитываются ли контролируемым лицом драгоценные камни в виде полуфабрикатов по их наименованию, массе (граммах, каратах) и качеству (по цвету и чистоте)?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18440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5B766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DA0E2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5DEBF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32885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06B1CC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0014F7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313773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Учитываются ли контролируемым лицом детали, контакты, заготовки, полуфабрикаты из драгоценных металлов, их сплавов, химические соединения, содержащие драгоценные металлы, подлежащие взвешиванию до их фактического израсходования в производстве по количеству и по массе?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2909F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93" w:anchor="dst100026" w:history="1">
              <w:r w:rsidRPr="00F25BEE">
                <w:t>Пункт 8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6F7A9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BE6EA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A81CA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5F91D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3CE928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3AF9BE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67.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8BE1D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Учитываются ли контролируемым лицом драгоценные металлы в растворах - по объему (массе) растворов и концентрации драгоценных металлов, по данным, определяемым химическими анализами?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4AE15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772A7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A4814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00522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5CF92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A503A2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D709B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68.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9CD42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Ведется ли контролируемым лицом, приобретающим и использующим драгоценные камни, раздельный учет драгоценных камней, пригодных для изготовления ювелирных изделий, а также драгоценных камней, отнесенных к непригодным для изготовления ювелирных изделий, в соответствии с </w:t>
            </w:r>
            <w:hyperlink r:id="rId94" w:anchor="dst100009" w:history="1">
              <w:r w:rsidRPr="00F25BEE">
                <w:t>Правилами</w:t>
              </w:r>
            </w:hyperlink>
            <w:r w:rsidRPr="00F25BEE">
              <w:rPr>
                <w:sz w:val="20"/>
                <w:szCs w:val="20"/>
              </w:rPr>
              <w:t> отнесения драгоценных камней к непригодным для изготовления ювелирных и других изделий из драгоценных металлов и (или) драгоценных камней?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839CC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95" w:anchor="dst100031" w:history="1">
              <w:r w:rsidRPr="00F25BEE">
                <w:t>Пункт 9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</w:p>
          <w:p w14:paraId="752187F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96" w:anchor="dst14" w:history="1">
              <w:r w:rsidRPr="00F25BEE">
                <w:t>Пункт 15</w:t>
              </w:r>
            </w:hyperlink>
            <w:r w:rsidRPr="00F25BEE">
              <w:rPr>
                <w:sz w:val="20"/>
                <w:szCs w:val="20"/>
              </w:rPr>
              <w:t> 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6A894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21C54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9B30F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B2D98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04BE979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D2EA4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69.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720A3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Учитываются ли контролируемым лицом драгоценные камни, отнесенные к непригодным для изготовления ювелирных изделий, в соответствии с общими требованиями учета материальных ценностей?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EE62E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D1326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875C0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E27BB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B203E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8C6DC86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486E72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70.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C1DAB0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Учитывается ли контролируемым лицом лом драгоценных металлов по наименованию и качеству драгоценных металлов, качеству лома, общей массе лома и массе химически чистых драгоценных металлов, содержащихся в нем, а также в стоимостном выражении?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EF728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97" w:anchor="dst100032" w:history="1">
              <w:r w:rsidRPr="00F25BEE">
                <w:t>Пункт 10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</w:p>
          <w:p w14:paraId="7C09375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98" w:anchor="dst9" w:history="1">
              <w:r w:rsidRPr="00F25BEE">
                <w:t>Пункт 8</w:t>
              </w:r>
            </w:hyperlink>
            <w:r w:rsidRPr="00F25BEE">
              <w:rPr>
                <w:sz w:val="20"/>
                <w:szCs w:val="20"/>
              </w:rPr>
              <w:t> 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9C514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E700C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16F43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A4CFD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92641A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06E3F6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lastRenderedPageBreak/>
              <w:t>71.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6421B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Учитываются ли контролируемым лицом остатки сырья, материалов, полуфабрикатов, других изделий (продукции), используемые для извлечения драгоценных металлов и образовавшиеся в процессе производства - по наименованию и качеству драгоценных металлов, качеству отходов, общей массе отходов и массе химически чистых драгоценных металлов, содержащихся в них, а также в стоимостном выражении?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6D6E8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99" w:anchor="dst100032" w:history="1">
              <w:r w:rsidRPr="00F25BEE">
                <w:t>Пункт 10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35E1B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2238C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E8DC5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5A02B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D170E6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B0849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72.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DBA38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Учитываются ли контролируемым лицом отходы драгоценных камней, образовавшиеся при их обработке, изготовлении и использовании алмазного инструмента и других изделий из драгоценных камней, драгоценные камни, не прошедшие полный цикл обработки, которые по своим размерно-весовым и качественным и цветовым характеристикам не соответствуют требованиям технической документации на данный вид продукции и не могут использоваться для ее изготовления, а также природные алмазы в сыром (естественном) и обработанном виде от отработавшей продукции производственно-технического назначения - по наименованию, качеству, массе и в стоимостном выражении?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CF929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8F7D8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D0540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34673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6948B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6E438A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90B6FF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73.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C94134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Обеспечивается ли контролируемым лицом контроль за движением драгоценных металлов и драгоценных камней в процессе производственно-хозяйственной деятельности посредством организации их учета?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D76FA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00" w:anchor="dst100036" w:history="1">
              <w:r w:rsidRPr="00F25BEE">
                <w:t>Пункт 11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E3855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7EC6A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98A88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86EAA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1A5F08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5DEC1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74.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36A8D0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Оформляются ли контролируемым лицом все операции по движению драгоценных металлов и драгоценных камней первичными учетными документами, применяемыми контролируемым лицом (на бумажном или электронном носителе), содержащими собственноручную или усиленную квалифицированную электронную подпись уполномоченных лиц?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6FC78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40575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62A27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FF28C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CC8F6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CEB213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086465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75.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00673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Ведется ли контролируемым лицом учет драгоценных металлов, драгоценных камней и продукции, их содержащей, в местах хранения (склады, хранилища, </w:t>
            </w:r>
            <w:r w:rsidRPr="00F25BEE">
              <w:rPr>
                <w:sz w:val="20"/>
                <w:szCs w:val="20"/>
              </w:rPr>
              <w:lastRenderedPageBreak/>
              <w:t>цеховые кладовые, и другие места, установленные локальными актами контролируемого лица) в карточках складского учета материальных ценностей, книгах, журналах и иных документах, установленных локальными актами контролируемого лица?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85475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01" w:anchor="dst100037" w:history="1">
              <w:r w:rsidRPr="00F25BEE">
                <w:t>Пункт 12</w:t>
              </w:r>
            </w:hyperlink>
            <w:r w:rsidRPr="00F25BEE">
              <w:rPr>
                <w:sz w:val="20"/>
                <w:szCs w:val="20"/>
              </w:rPr>
              <w:t xml:space="preserve"> Инструкции о порядке учета и хранения драгоценных металлов, драгоценных </w:t>
            </w:r>
            <w:r w:rsidRPr="00F25BEE">
              <w:rPr>
                <w:sz w:val="20"/>
                <w:szCs w:val="20"/>
              </w:rPr>
              <w:lastRenderedPageBreak/>
              <w:t>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0F50B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99450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FA7D6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AAB4E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A2021F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661B6A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76.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36829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Оформляется ли контролируемым лицом на каждую номенклатурную позицию, для каждого наименования и вида драгоценных металлов и драгоценных камней, а также их размера и назначения отдельная карточка складского учета, отдельная строка или отдельная страница в книгах, журналах и иных документах, используемых для ведения учета драгоценных металлов и драгоценных камней, которая содержит реквизиты, характеризующие учитываемые ценности, в соответствии с </w:t>
            </w:r>
            <w:hyperlink r:id="rId102" w:anchor="dst100038" w:history="1">
              <w:r w:rsidRPr="00F25BEE">
                <w:t>пунктом 13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3C5623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03" w:anchor="dst100038" w:history="1">
              <w:r w:rsidRPr="00F25BEE">
                <w:t>Пункт 13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C1458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95D49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0A732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F1BE5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F153FC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C2EA93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77.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ADE2F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Производятся ли контролируемым лицом после осуществления каждой операции записи в карточках, книгах учета и других документах строгой отчетности по драгоценным металлам, драгоценным камням и содержащим их изделиям на основе оформленных в установленном порядке актов (накладных) приемки-передачи основных средств, малоценных и быстроизнашивающихся предметов; актов о приемке материалов; инвентарных карточек учета основных средств, малоценных и быстроизнашивающихся предметов; карточек учета материалов; </w:t>
            </w:r>
            <w:proofErr w:type="spellStart"/>
            <w:r w:rsidRPr="00F25BEE">
              <w:rPr>
                <w:sz w:val="20"/>
                <w:szCs w:val="20"/>
              </w:rPr>
              <w:t>лимитно</w:t>
            </w:r>
            <w:proofErr w:type="spellEnd"/>
            <w:r w:rsidRPr="00F25BEE">
              <w:rPr>
                <w:sz w:val="20"/>
                <w:szCs w:val="20"/>
              </w:rPr>
              <w:t>-заборных карт; требований; накладных; актов выбытия; товарных накладных и других форм первичной документации, при этом записи операций по приходу и расходу драгоценных металлов, драгоценных камней и изделий (без снятия фактического наличия драгоценных металлов и драгоценных камней) с выведением остатка на конец рабочего дня (смены)?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E813B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04" w:anchor="dst100044" w:history="1">
              <w:r w:rsidRPr="00F25BEE">
                <w:t>Пункт 14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</w:p>
          <w:p w14:paraId="684916F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05" w:anchor="dst100027" w:history="1">
              <w:r w:rsidRPr="00F25BEE">
                <w:t>Пункт 13</w:t>
              </w:r>
            </w:hyperlink>
            <w:r w:rsidRPr="00F25BEE">
              <w:rPr>
                <w:sz w:val="20"/>
                <w:szCs w:val="20"/>
              </w:rPr>
              <w:t> 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03DB0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F568D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C3D1C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5398B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DA7DA0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3D673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78.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ADF3A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Указывается ли контролируемым лицом, изготавливающим алмазный инструмент, в паспортах тип </w:t>
            </w:r>
            <w:r w:rsidRPr="00F25BEE">
              <w:rPr>
                <w:sz w:val="20"/>
                <w:szCs w:val="20"/>
              </w:rPr>
              <w:lastRenderedPageBreak/>
              <w:t>инструмента, порядковый номер, характеристика и масса алмазов?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69814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06" w:anchor="dst100044" w:history="1">
              <w:r w:rsidRPr="00F25BEE">
                <w:t>Пункт 14</w:t>
              </w:r>
            </w:hyperlink>
            <w:r w:rsidRPr="00F25BEE">
              <w:rPr>
                <w:sz w:val="20"/>
                <w:szCs w:val="20"/>
              </w:rPr>
              <w:t xml:space="preserve"> Инструкции о порядке учета и </w:t>
            </w:r>
            <w:r w:rsidRPr="00F25BEE">
              <w:rPr>
                <w:sz w:val="20"/>
                <w:szCs w:val="20"/>
              </w:rPr>
              <w:lastRenderedPageBreak/>
              <w:t>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911CF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1114F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5DE40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02BA0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C0BE6A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6390E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79.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BB232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Указывается ли контролируемым лицом, изготавливающим алмазный инструмент, на волоки и на все типы резцов в паспортах фактическая перед закреплением масса алмаза?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1115F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4440C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76E9C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F2D04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2C357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30B2F2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9B8481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80.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3736C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Ведется ли весовой учет алмазов в инструменте (волоках, резцах, наконечниках, алмазах в оправах и других видах инструмента) при использовании контролируемым лицом алмазного инструмента по массе закрепленных алмазов, указанной в паспортах на данный вид инструмента?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D827B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C36AC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E3E95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7BD6B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EA27F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399A83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1BD205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81.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54B2C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Регистрируются ли контролируемым лицом поступающие посылки с ценностями в день их поступления?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5C4A07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07" w:anchor="dst100047" w:history="1">
              <w:r w:rsidRPr="00F25BEE">
                <w:t>Пункт 15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90A31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CCA9A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9649B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977CC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780BBC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D7375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82.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73245B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Производится ли контролируемым лицом вскрытие посылок и прием ценностей материально ответственным лицом в присутствии комиссии, состав которой определен приказом руководителя контролируемого лица, в установленные контролируемым лицом сроки?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6746C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ED4A5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4AF12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1272D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CD27E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BEAA0E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B0D2F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83.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99B8A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Оформляются ли контролируемым лицом результаты приемки приемным актом (приходным ордером), в котором указываются название организации-поставщика, номер и дата сопроводительного документа, а также все реквизиты учитываемых ценностей?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9D1D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EE3A5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40655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7D40C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2B01A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58A540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2BC432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84.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12527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Указываются ли контролируемым лицом в приемном акте (приходном ордере) фактическое количество и масса поступивших драгоценных металлов (общая масса и масса химически чистого драгоценного металла) и драгоценных камней, а также наличие расхождений с данными сопроводительных документов?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375B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42A1A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3F9C3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57E39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C1C40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9485696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C56FD3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85.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5FB3B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Отражается ли контролируемым лицом в приемном акте масса поступивших драгоценных металлов и драгоценных камней, содержащихся в продукции, приборах, инструменте, оборудовании, на основании технической документации (паспорта, формуляры, этикетки, руководства по эксплуатации), </w:t>
            </w:r>
            <w:r w:rsidRPr="00F25BEE">
              <w:rPr>
                <w:sz w:val="20"/>
                <w:szCs w:val="20"/>
              </w:rPr>
              <w:lastRenderedPageBreak/>
              <w:t>документов качества (пробирные листы), протоколов проведения испытаний и других сопроводительных документов, содержащих данные сведения, в тех случаях, когда определение фактической массы таких драгоценных металлов и драгоценных камней не представляется возможным?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F3B72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18397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6154C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FE729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7F074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A47A1A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2EA01E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86.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C180D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Подписываются ли приемные акты материально ответственным лицом?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82E5D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978E7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412C3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49402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2EBE4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42AF9A9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10A1E4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87.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1F59BB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Заверяются ли контролируемым лицом приемные акты подписями членов комиссии?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233B9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47236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265FD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3890B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14270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43AC54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B89D70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88.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7CB1B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Передается ли контролируемым лицом первый экземпляр приемного акта (приходного ордера) в бухгалтерию при оставлении копии у материально ответственного лица?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BC0FB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E739C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A10E1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A57C8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A7963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DA61AC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ADF919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89.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3A0D8B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 отпуск драгоценных металлов и драгоценных камней из центральных мест хранения в места хранения отдельных подразделений контролируемого лица (цехов, лабораторий, участков) по применяемым контролируемым лицом первичным учетным документам с указанием в них количества и массы ценностей?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26890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08" w:anchor="dst100053" w:history="1">
              <w:r w:rsidRPr="00F25BEE">
                <w:t>Пункт 16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64A5C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39301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F5D56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092A3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AC362F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5D7218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90.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EEF8F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 передача драгоценных металлов и драгоценных камней в любом виде и состоянии, в том числе в ломе и отходах, между подразделениями контролируемого лица и/или подотчетными лицами по применяемым контролируемым лицом первичным учетным документам с указанием в них количества и массы ценностей?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D19AC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09" w:anchor="dst100054" w:history="1">
              <w:r w:rsidRPr="00F25BEE">
                <w:t>Пункт 17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2AD07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8BD32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31217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DCB97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8F6282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B8970B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91.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873765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Организован и ведется ли контролируемым лицом оперативный учет драгоценных металлов, драгоценных камней и продукции из них в производстве по стадиям переделов, видам работ с учетом особенностей технологического процесса и характера возникающих отходов и потерь?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64F29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10" w:anchor="dst100055" w:history="1">
              <w:r w:rsidRPr="00F25BEE">
                <w:t>Пункт 18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BB369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2B01E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F3A3F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E5764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D6B1F7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6E3A46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92.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BE89C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Обеспечивает ли учет, осуществляемый контролируемым лицом, возможность получения сведений о результатах </w:t>
            </w:r>
            <w:r w:rsidRPr="00F25BEE">
              <w:rPr>
                <w:sz w:val="20"/>
                <w:szCs w:val="20"/>
              </w:rPr>
              <w:lastRenderedPageBreak/>
              <w:t>обработки каждого кристалла на каждой операции технологического процесса с привязкой его к конкретному договору (контракту), по которому драгоценные камни поступили контролируемому лицу, включая изготовителей однокристального алмазного инструмента, при осуществлении контролируемым лицом обработки драгоценных камней?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8D59D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E7A99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6229F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F0382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A7FB9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0864246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A271F1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93.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FA0B70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Ведется ли контролируемым лицом учет ценностей, находящихся в подотчете у исполнителей работ (подотчетных лиц), на основании первичных учетных документов, в которых отражаются все необходимые реквизиты учитываемых ценностей, даты выдачи и сдачи их в места хранения?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9575D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11" w:anchor="dst100057" w:history="1">
              <w:r w:rsidRPr="00F25BEE">
                <w:t>Пункт 19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D6B51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EEE49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C5350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9006D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7B0E56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D54E46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94.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289884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Производится ли контролируемым лицом отпуск ценностей из всех мест хранения в работу под отчет исполнителям работ?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6FC58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12" w:anchor="dst100058" w:history="1">
              <w:r w:rsidRPr="00F25BEE">
                <w:t>Пункт 20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FAF55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A2BDC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577DD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82B04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0BB7AD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5DDCA3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95.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E63DD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 списание с исполнителей работ (подотчетных лиц) отпущенных (выданных) им ценностей из всех мест хранения после сдачи ими в места хранения деталей, изделий и остатков драгоценных металлов, драгоценных камней в виде сырья, полуфабрикатов и отходов, отработанного, поломанного инструмента?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5F23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51892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06481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07C44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01237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0220EED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64F47B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96.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03F31F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 списание драгоценных металлов и драгоценных камней, используемых в процессе производства, только при документальном подтверждении их фактического расходования?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9296F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13" w:anchor="dst100024" w:history="1">
              <w:r w:rsidRPr="00F25BEE">
                <w:t>Пункт 11</w:t>
              </w:r>
            </w:hyperlink>
            <w:r w:rsidRPr="00F25BEE">
              <w:rPr>
                <w:sz w:val="20"/>
                <w:szCs w:val="20"/>
              </w:rPr>
              <w:t> 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B6967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B71C1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BC5A91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EB54D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11F8AE5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A35FA2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97.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9892E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Оформляется ли контролируемым лицом списание драгоценных металлов и драгоценных камней на ремонтные нужды, научно-исследовательские, опытно-конструкторские и лабораторные работы актами списания, которые составляются комиссией в составе не менее трех человек, определенной приказом руководителя контролируемого лица?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48ABF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14" w:anchor="dst100062" w:history="1">
              <w:r w:rsidRPr="00F25BEE">
                <w:t>Пункт 21</w:t>
              </w:r>
            </w:hyperlink>
            <w:r w:rsidRPr="00F25BEE">
              <w:rPr>
                <w:sz w:val="20"/>
                <w:szCs w:val="20"/>
              </w:rPr>
              <w:t xml:space="preserve"> Инструкции о порядке учета и хранения драгоценных металлов, драгоценных камней, продукции из них и ведения отчетности при их производстве, </w:t>
            </w:r>
            <w:r w:rsidRPr="00F25BEE">
              <w:rPr>
                <w:sz w:val="20"/>
                <w:szCs w:val="20"/>
              </w:rPr>
              <w:lastRenderedPageBreak/>
              <w:t>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F9185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2788A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B1CD8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27691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9449A5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461967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lastRenderedPageBreak/>
              <w:t>98.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49424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Соблюдается ли контролируемым лицом требование о недопущении списания драгоценных металлов и драгоценных камней по нормам без определения фактического расхода, который подтверждается документами (актами взвешивания, результатами анализов, замерами объемов, измерениями толщины покрытий и других физических параметров)?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1ABE3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ABFF8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77A72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536DD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A98447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479711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E0FF72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99.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B4B971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Подвергаются ли контролируемым лицом инструменты, оборудование, лабораторная посуда, приборы, масса драгоценных металлов в которых может быть определена взвешиванием, обязательному взвешиванию с составлением актов на изменение массы и отражением результатов в первичных учетных документах в период проведения инвентаризации, а также при смене материально ответственных лиц?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AF5A5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EEB3B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71B8E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CFDAC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07C76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0790C9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F55673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100.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026FB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Учитываются ли контролируемым лицом алмазы в инструментах и других изделиях, находящихся на рабочих местах, независимо от степени их износа, по массе, указанной в паспортах, технических условиях или в первичных учетных документах на эти изделия?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49593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6AF6E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8FC9B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3AA01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1B683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58DDF1D0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E51988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101.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115FF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Осуществляется ли контролируемым лицом списание ценностей актом ликвидации?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F77A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71CE3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02394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5D26D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A73D0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65290C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92AD73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102.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14FC6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Указывается ли контролируемым лицом в актах ликвидации масса драгоценных металлов и драгоценных камней, подлежащих оприходованию в виде лома и отходов?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3DD45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ECA8F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1AB9C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572F3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BC068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F1D390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88FD2F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103.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65B43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Указываются ли контролируемым лицом в актах ликвидации в случаях преждевременного списания ценностей его причины и виновные лица?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680B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071B1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A79B9F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0A014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DEA99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2F61A26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20E72F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104.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51A74C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 xml:space="preserve">Указывается ли контролируемым лицом в сопроводительных документах при передаче во временное владение или реализации изделий (оборудования, приборов, инструментов, вооружения, военной техники), в том числе при передаче на переработку или реализации лома и отходов, содержащих драгоценные металлы и драгоценные камни, наименование и масса </w:t>
            </w:r>
            <w:r w:rsidRPr="00F25BEE">
              <w:rPr>
                <w:sz w:val="20"/>
                <w:szCs w:val="20"/>
              </w:rPr>
              <w:lastRenderedPageBreak/>
              <w:t>находящихся в указанных выше материальных ценностях драгоценных металлов и драгоценных камней, а также метод определения содержания в них драгоценных металлов?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8C1BC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15" w:anchor="dst100070" w:history="1">
              <w:r w:rsidRPr="00F25BEE">
                <w:t>Пункт 22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125CD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814D4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7E38BD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53A158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3B0372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9F555A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105.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9A500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Классифицируется ли вторичное сырье по видам и определяются ли нормативы извлечения драгоценных металлов при обработке (переработке) по этим видам при изъятии деталей из списанного оборудования, осуществляемом контролируемым лицом самостоятельно или с привлечением организаций, осуществляющих деятельность по обработке (переработке) лома и отходов драгоценных металлов?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FD4A26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16" w:anchor="dst100072" w:history="1">
              <w:r w:rsidRPr="00F25BEE">
                <w:t>Пункт 23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128EB0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F8CB9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A6DE3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A7713E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69C6665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3FE47F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106.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2DD179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Указывается ли контролируемым лицом в акте ликвидации, составляемом при списании оборудования, отдельно общая масса изъятых деталей, а также масса драгоценных металлов в пересчете на массу химически чистых драгоценных металлов согласно сведениям первичных учетных документов и/или технической документации на данное оборудование?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FA07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89CE0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B213E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B2363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D6F01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4CD8934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5127B0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107.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6C9674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Классифицирует ли контролируемое лицо, осуществляющее деятельность по обработке (переработке) лома и отходов, вторичное сырье по видам и определяет ли нормативы извлечения драгоценных металлов при переработке по этим видам?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C260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31957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3F1594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2B761B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5EAB2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39D24249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9675F7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108.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384B8A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Осуществляет ли комиссия, состав которой определен приказом руководителя контролируемого лица, сбор отходов драгоценных металлов и драгоценных камней при технологической зачистке или ремонте производственных помещений и оборудования?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B6B98E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17" w:anchor="dst100075" w:history="1">
              <w:r w:rsidRPr="00F25BEE">
                <w:t>Пункт 24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</w:p>
          <w:p w14:paraId="14F98748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18" w:anchor="dst13" w:history="1">
              <w:r w:rsidRPr="00F25BEE">
                <w:t>Пункт 12</w:t>
              </w:r>
            </w:hyperlink>
            <w:r w:rsidRPr="00F25BEE">
              <w:rPr>
                <w:sz w:val="20"/>
                <w:szCs w:val="20"/>
              </w:rPr>
              <w:t> 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C7910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13720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0AC1D3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BA8D7A" w14:textId="77777777" w:rsidR="00D41EE4" w:rsidRPr="00F25BEE" w:rsidRDefault="00D41EE4" w:rsidP="00D41EE4">
            <w:pPr>
              <w:ind w:firstLine="0"/>
              <w:rPr>
                <w:sz w:val="20"/>
                <w:szCs w:val="20"/>
              </w:rPr>
            </w:pPr>
          </w:p>
        </w:tc>
      </w:tr>
      <w:tr w:rsidR="00D41EE4" w14:paraId="5807AC5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45B080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109.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91115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Учитывает ли комиссия на основании результатов лабораторных анализов по отдельному акту содержание драгоценных металлов и по результатам взвешивания массу драгоценных камней в указанных отходах?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0816" w14:textId="77777777" w:rsidR="00D41EE4" w:rsidRPr="00F25BEE" w:rsidRDefault="00D41EE4" w:rsidP="00F25BEE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C6EBAA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4BB106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D30BF9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7F0C4C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D41EE4" w14:paraId="75B882C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6B01DC" w14:textId="77777777" w:rsidR="00D41EE4" w:rsidRPr="00F25BEE" w:rsidRDefault="00D41EE4">
            <w:pPr>
              <w:pStyle w:val="alignleft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lastRenderedPageBreak/>
              <w:t>110.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332B9D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r w:rsidRPr="00F25BEE">
              <w:rPr>
                <w:sz w:val="20"/>
                <w:szCs w:val="20"/>
              </w:rPr>
              <w:t>Приходуются ли контролируемым лицом отходы драгоценных металлов в гальванических цехах в виде забракованных деталей, проволоки и другой продукции с покрытиями из драгоценных металлов по общей массе отходов и массе драгоценных металлов в пересчете на массу химически чистых драгоценных металлов согласно данным о фактическом расходе их на покрытие этих деталей и продукции или по данным химического анализа?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1D05F2" w14:textId="77777777" w:rsidR="00D41EE4" w:rsidRPr="00F25BEE" w:rsidRDefault="00D41EE4">
            <w:pPr>
              <w:pStyle w:val="a5"/>
              <w:spacing w:before="210" w:beforeAutospacing="0" w:after="0" w:afterAutospacing="0"/>
              <w:rPr>
                <w:sz w:val="20"/>
                <w:szCs w:val="20"/>
              </w:rPr>
            </w:pPr>
            <w:hyperlink r:id="rId119" w:anchor="dst100075" w:history="1">
              <w:r w:rsidRPr="00F25BEE">
                <w:t>Пункт 24</w:t>
              </w:r>
            </w:hyperlink>
            <w:r w:rsidRPr="00F25BEE">
              <w:rPr>
                <w:sz w:val="20"/>
                <w:szCs w:val="20"/>
              </w:rPr>
              <w:t> 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79DB92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E954E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6A9B6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D87975" w14:textId="77777777" w:rsidR="00D41EE4" w:rsidRPr="00F25BEE" w:rsidRDefault="00D41EE4">
            <w:pPr>
              <w:rPr>
                <w:sz w:val="20"/>
                <w:szCs w:val="20"/>
              </w:rPr>
            </w:pPr>
          </w:p>
        </w:tc>
      </w:tr>
      <w:tr w:rsidR="006C436E" w14:paraId="6F9FDBE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19504F" w14:textId="77777777" w:rsidR="006C436E" w:rsidRPr="006C436E" w:rsidRDefault="006C436E" w:rsidP="006C436E">
            <w:pPr>
              <w:pStyle w:val="alignleft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111.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2AA5D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Приходуются ли контролируемым лицом отходы драгоценных металлов в сборочных цехах в виде забракованных деталей и другой продукции собственного производства с покрытиями из драгоценных металлов по среднему фактическому содержанию драгоценных металлов в этой продукции, определенному по данным о фактическом расходе их в гальванических цехах?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29EDD9" w14:textId="77777777" w:rsidR="006C436E" w:rsidRPr="006C436E" w:rsidRDefault="006C436E" w:rsidP="006C436E">
            <w:pPr>
              <w:pStyle w:val="a5"/>
              <w:spacing w:before="21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9667CA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186E93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56CE1A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2D86F9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6E128E5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C3A712" w14:textId="77777777" w:rsidR="006C436E" w:rsidRPr="006C436E" w:rsidRDefault="006C436E" w:rsidP="006C436E">
            <w:pPr>
              <w:pStyle w:val="alignleft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112.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ED577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Приходуются ли контролируемым лицом отходы драгоценных металлов в сборочных цехах в виде продукции, приобретенной у сторонних организаций и забракованной в процессе производства, на основании сведений о содержании драгоценных металлов в первичных учетных документах и/или технической документации?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409E8F" w14:textId="77777777" w:rsidR="006C436E" w:rsidRPr="006C436E" w:rsidRDefault="006C436E" w:rsidP="006C436E">
            <w:pPr>
              <w:pStyle w:val="a5"/>
              <w:spacing w:before="21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0FAE3C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9C2F48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CE9DD3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8951C3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0A7958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EAE7A2" w14:textId="77777777" w:rsidR="006C436E" w:rsidRPr="006C436E" w:rsidRDefault="006C436E" w:rsidP="006C436E">
            <w:pPr>
              <w:pStyle w:val="alignleft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113.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C517D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Списываются ли контролируемым лицом по акту отходы драгоценных камней (за исключением алмазов), непригодные к дальнейшему использованию (не соответствующие техническим условиям по размерно-весовым, качественным и цветовым характеристикам, непригодные в соответствии с установленными критериями для изготовления ювелирных и других изделий из драгоценных металлов), при невозможности их реализации?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300206" w14:textId="77777777" w:rsidR="006C436E" w:rsidRPr="006C436E" w:rsidRDefault="006C436E" w:rsidP="006C436E">
            <w:pPr>
              <w:pStyle w:val="a5"/>
              <w:spacing w:before="21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CA6A22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567EE8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4F5AFB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621AB6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652F3DA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212F78" w14:textId="77777777" w:rsidR="006C436E" w:rsidRPr="006C436E" w:rsidRDefault="006C436E" w:rsidP="006C436E">
            <w:pPr>
              <w:pStyle w:val="alignleft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114.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26E1F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Осуществляется ли контролируемым лицом списание отходов драгоценных камней (за исключением алмазов), непригодных к дальнейшему использованию (не соответствующих техническим условиям по размерно-весовым, качественным и цветовым характеристикам, непригодных в соответствии с установленными критериями для изготовления ювелирных и других изделий из драгоценных металлов), комиссией, </w:t>
            </w:r>
            <w:r w:rsidRPr="006C436E">
              <w:rPr>
                <w:sz w:val="20"/>
                <w:szCs w:val="20"/>
              </w:rPr>
              <w:lastRenderedPageBreak/>
              <w:t xml:space="preserve">состав которой определен приказом руководителя контролируемого лица?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B8871F" w14:textId="77777777" w:rsidR="006C436E" w:rsidRPr="006C436E" w:rsidRDefault="006C436E" w:rsidP="006C436E">
            <w:pPr>
              <w:pStyle w:val="a5"/>
              <w:spacing w:before="21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246C6E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608C54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F46096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2A2DE3" w14:textId="77777777" w:rsidR="006C436E" w:rsidRPr="006C436E" w:rsidRDefault="006C436E" w:rsidP="006C436E">
            <w:pPr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A5CA94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5DD20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115.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4EB7D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Соблюдаются ли бухгалтерией контролируемого лица, осуществляющего сдачу лома и отходов драгоценных металлов, требования, указанные в </w:t>
            </w:r>
            <w:hyperlink r:id="rId120" w:history="1">
              <w:r w:rsidRPr="006C436E">
                <w:t>пункте 25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EEE15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21" w:history="1">
              <w:r w:rsidRPr="006C436E">
                <w:t>Пункт 25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4859B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A7A74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C89BF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15334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670E27F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D78A2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116.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DC915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Отражает ли контролируемое лицо при изготовлении продукции, оборудования, приборов, инструментов, содержащих в своем составе драгоценные металлы и драгоценные камни, в документации, сопровождающей готовую продукцию, сведения о массе драгоценных металлов и драгоценных камней?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C0FB9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22" w:history="1">
              <w:r w:rsidRPr="006C436E">
                <w:t>Пункт 26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80BE2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0BA00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071FC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5B239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0CEA48F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ADF40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117.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77C53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Проводится ли контролируемым лицом один раз в год (по состоянию на 1 января) инвентаризация драгоценных металлов при их производстве, использовании и обращении, а также драгоценных камней при их использовании и обращении, а также в ломе и отходах, образующихся при использовании драгоценных металлов и драгоценных камней, во всех местах их хранения и использования с проведением технологической зачистки помещений и оборудования?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D51DC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23" w:history="1">
              <w:r w:rsidRPr="006C436E">
                <w:t>Пункт 28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 </w:t>
            </w:r>
          </w:p>
          <w:p w14:paraId="0EE3421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24" w:history="1">
              <w:r w:rsidRPr="006C436E">
                <w:t>Пункт 16</w:t>
              </w:r>
            </w:hyperlink>
            <w:r w:rsidRPr="006C436E">
              <w:rPr>
                <w:sz w:val="20"/>
                <w:szCs w:val="20"/>
              </w:rPr>
              <w:t xml:space="preserve"> Правил учета и хранения драгоценных металлов, драгоценных камней и продукции из них, а также ведения соответствующей отчетности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6A4E8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54894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22837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1B3C7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5661255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FEFA8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118.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DD037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Проводится ли контролируемым лицом один раз в год (по состоянию на 1 января) инвентаризация драгоценных металлов и драгоценных камней в ломе и отходах, предназначенных для дальнейшего производства драгоценных металлов или их аффинажа?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DA6E4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C6B1B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9C1A8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B2D2E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52FA8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44BE02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E26BD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119.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4F42B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Проводится ли контролируемым лицом один раз в год (по состоянию на 1 января) инвентаризация драгоценных металлов и драгоценных камней, содержащихся в покупных комплектующих деталях, изделиях, приборах, инструментах, оборудовании, вооружении и военной технике, находящихся в эксплуатации, а также </w:t>
            </w:r>
            <w:r w:rsidRPr="006C436E">
              <w:rPr>
                <w:sz w:val="20"/>
                <w:szCs w:val="20"/>
              </w:rPr>
              <w:lastRenderedPageBreak/>
              <w:t xml:space="preserve">размещенных в местах хранения (включая снятые с эксплуатации)?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C0124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89B12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5E78C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4BCF3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5A67C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58F2E46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E2640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120.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2414B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Проводится ли контролируемым лицом инвентаризация драгоценных металлов и драгоценных камней при смене материально ответственных лиц, при выявлении фактов хищения, злоупотребления или порчи имущества, в случае стихийного бедствия, пожара или других чрезвычайных ситуаций, вызванных экстремальными условиями, при реорганизации или ликвидации контролируемого лица, при прекращении деятельности индивидуального предпринимателя, а также в иных случаях, предусмотренных законодательством Российской Федерации?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3AB45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24AED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5359A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A3FBD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0157B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14A652C5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EEF3A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121.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05CDF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Проводится ли контролируемым лицом инвентаризация всех имеющихся в наличии у контролируемого лица драгоценных металлов, драгоценных камней и продукции из них, драгоценных металлов и драгоценных камней, находящихся в составе любых ценностей, а также ценностей, не принадлежащих контролируемому лицу, полученных для переработки, находящихся на ответственном хранении, ранее не учтенных?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BB727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25" w:history="1">
              <w:r w:rsidRPr="006C436E">
                <w:t>Пункт 29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224C1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CCFB1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CAB10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F6083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1F9C6B9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C214C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122.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A4D00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Создается ли контролируемым лицом для проведения инвентаризации инвентаризационная комиссия?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CD179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26" w:history="1">
              <w:r w:rsidRPr="006C436E">
                <w:t>Пункт 30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0F230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BF59E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E79EF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C9891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1A00A669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D8DAA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123.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48D4C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Издается ли контролируемым лицом перед проведением инвентаризации приказ руководителя контролируемого лица, которым создается инвентаризационная комиссия, а также устанавливается порядок проведения, сроки начала и окончания инвентаризации?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17417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37393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99C0C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86548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66D4D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5616BD5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FCBD3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124.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F4EF1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Соблюдается ли контролируемым лицом требование о невозможности включения в состав инвентаризационной комиссии материально ответственных лиц, в подотчете у которых находятся ценности, подлежащие инвентаризации?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84C04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D096B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31E1A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AAF6A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C5FC0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C00087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72B06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125.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E754E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Берется ли контролируемым лицом перед началом инвентаризации у лиц, материально ответственных за </w:t>
            </w:r>
            <w:r w:rsidRPr="006C436E">
              <w:rPr>
                <w:sz w:val="20"/>
                <w:szCs w:val="20"/>
              </w:rPr>
              <w:lastRenderedPageBreak/>
              <w:t xml:space="preserve">сохранность вверенных им ценностей, расписка о том, что все документы, относящиеся к приходу или расходу ценностей, сданы в бухгалтерию и что никаких неучтенных ценностей у них не имеется?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B2410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27" w:history="1">
              <w:r w:rsidRPr="006C436E">
                <w:t>Пункт 31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</w:t>
            </w:r>
            <w:r w:rsidRPr="006C436E">
              <w:rPr>
                <w:sz w:val="20"/>
                <w:szCs w:val="20"/>
              </w:rPr>
              <w:lastRenderedPageBreak/>
              <w:t xml:space="preserve">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7541B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68099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43B69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C0EAE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1095551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519CB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126.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F4F58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Приостанавливаются ли контролируемым лицом все операции по приему и отпуску ценностей на время проведения инвентаризации?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7B79C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28" w:history="1">
              <w:r w:rsidRPr="006C436E">
                <w:t>Пункт 32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FCBE2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17FB1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07A2A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F7C03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91571E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ED66A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127.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873F8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Отпускаются ли контролируемым лицом ценности при длительном проведении инвентаризации материально ответственными лицами в присутствии членов инвентаризационной комиссии только с письменного разрешения руководителя контролируемого лица?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9DD0D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62F45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43CAA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C137F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8DB2E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78B2B4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C096C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128.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64DF3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Заносятся ли контролируемым лицом отпущенные во время длительного проведения инвентаризации ценности в отдельную опись с отметкой за подписью председателя инвентаризационной комиссии в расходных документах?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D3AD5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AE18E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FE538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D6197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9B940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5CE93D1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0764D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129.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B421C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Принимаются ли контролируемым лицом ценности, поступающие во время инвентаризации, материально ответственными лицами в присутствии членов инвентаризационной комиссии с занесением в отдельные описи, прилагаемые к акту инвентаризации?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7FFC5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00B93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CF9AB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6EA5C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D9F06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822D76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DA98A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130.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1F99C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Опечатываются ли контролируемым лицом помещения при уходе инвентаризационной комиссии печатями материально ответственного лица и председателя инвентаризационной комиссии, если инвентаризация не закончена в тот же день?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5A85C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29" w:history="1">
              <w:r w:rsidRPr="006C436E">
                <w:t>Пункт 33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CC4A5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4CB3E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9ED65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91F2F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8A0DE96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AD826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131.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714F7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Записываются ли контролируемым лицом сведения о фактическом наличии драгоценных металлов и драгоценных камней по каждому отдельному наименованию материальных ценностей в акты инвентаризации (описи), составляемые не менее чем в двух </w:t>
            </w:r>
            <w:r w:rsidRPr="006C436E">
              <w:rPr>
                <w:sz w:val="20"/>
                <w:szCs w:val="20"/>
              </w:rPr>
              <w:lastRenderedPageBreak/>
              <w:t xml:space="preserve">экземплярах, один из которых передается материально ответственному лицу?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014C3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30" w:history="1">
              <w:r w:rsidRPr="006C436E">
                <w:t>Пункт 34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</w:t>
            </w:r>
            <w:r w:rsidRPr="006C436E">
              <w:rPr>
                <w:sz w:val="20"/>
                <w:szCs w:val="20"/>
              </w:rPr>
              <w:lastRenderedPageBreak/>
              <w:t xml:space="preserve">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D67DC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A3146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53861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4C212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97B26B6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87FF4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132.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59180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Отражает ли инвентаризационная комиссия результаты инвентаризации в утвержденных контролируемым лицом формах, которые заполняются по всем предусмотренным в них реквизитам, отдельно по местам хранения и/или использования ценностей, и материально ответственным лицам?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FB276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2334A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A7679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3E214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8EE88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0600648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88D94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133.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04455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Отражает ли контролируемое лицо в случае осуществления обращения ювелирных и других изделий из драгоценных металлов и драгоценных камней результаты инвентаризации изделий из драгоценных металлов и драгоценных камней по всем предусмотренным в формах реквизитам, за исключением сведений о фактическом наличии драгоценных металлов в химически чистом виде и количестве драгоценных металлов в химически чистом виде, числящимся по данным учета?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E6199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6F912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20C8A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BEAB0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B4D94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179C9679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1DE39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134.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B1E3F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Обеспечивает ли инвентаризационная комиссия полноту и достоверность внесения в инвентаризационные описи данных о фактическом наличии драгоценных металлов, драгоценных камней и изделий из них, правильность и своевременность оформления материалов инвентаризации?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82493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31" w:history="1">
              <w:r w:rsidRPr="006C436E">
                <w:t>Пункт 35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40042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EBE3C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8DDEB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A6371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6A1BB3F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45520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135.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67FD7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Определяется ли контролируемым лицом фактическое наличие драгоценных металлов, драгоценных камней при инвентаризации путем обязательного взвешивания, подсчета, обмера, отбора и анализа проб?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73262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32" w:history="1">
              <w:r w:rsidRPr="006C436E">
                <w:t>Пункт 36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8C80C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35833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F70FB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23F28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1867FA9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D3771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136.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8CE3A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Предъявляются ли ценности инвентаризационной комиссии материально ответственным лицом?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067B4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B30A3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9B89C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01F1D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A858E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559C47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05BE8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137.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6A75E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Устанавливается ли контролируемым лицом при проведении инвентаризации незавершенного производства драгоценных металлов и драгоценных камней их масса, содержащаяся в деталях и изделиях и не поддающаяся взвешиванию, по учетным данным или </w:t>
            </w:r>
            <w:r w:rsidRPr="006C436E">
              <w:rPr>
                <w:sz w:val="20"/>
                <w:szCs w:val="20"/>
              </w:rPr>
              <w:lastRenderedPageBreak/>
              <w:t xml:space="preserve">по нормам расхода на детали (изделия) с учетом процента их готовности?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397E8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B8AF1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21739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5C8C8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88BA2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18FBDF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D36E8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138.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436A8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Устанавливаются и вносятся ли контролируемым лицом в инвентаризационную опись на основании первичных учетных документов, паспортов иной и технической документации, документов поставщика или данных входного контроля данные о драгоценных металлах, содержащихся в сплавах, химических соединениях, находящихся во время инвентаризации в опломбированной специальной таре, предохраняющей их от порчи?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5AE68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4AC44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59902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FCA56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631E5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CA09DB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781FE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139.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6B981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Заносятся ли контролируемым лицом в отдельную опись, где указывается наименование контролируемого лица, наименование ценностей, количество, масса драгоценных камней, общая масса и масса в пересчете на массу химически чистых драгоценных металлов, дата передачи ценностей, номера и даты документов сведения о драгоценных металлах, драгоценных камнях и изделиях их содержащих, а также ломе и отходах драгоценных металлов и драгоценных камней, переданных в другие организации в обработку (переработку) или находящихся в пути, но числящихся на учете контролируемого лица?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B74BC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E3EB6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CA0EB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A3E6A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D3EFB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78D01CC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CF6BF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140.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6CDD0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Оформляются ли контролируемым лицом в отдельную опись (акт) по количеству без вскрытия членами инвентаризационной комиссии имеющиеся на момент проведения инвентаризации не распакованные посылки с ценностями?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69607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A785A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BF6D9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DC722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15224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5BA13564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EC360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141.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E2D9C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Заносятся ли контролируемым лицом в отдельную инвентаризационную опись (акт) сведения о ценностях, не принадлежащих контролируемого лицу (находящихся на ответственном хранении или принятых в залог, полученных для реализации, переработки, испытаний, анализов, экспертиз)?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C8A81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E45DA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EABD5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6DB5D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E6358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7263267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8A2EF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142.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39B52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Осуществляется ли контролируемым лицом инвентаризация драгоценных камней, находящихся в составе алмазного инструмента, посредством подсчета количества инструмента?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E805D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35E7E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0F0D2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78181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3FEC9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F21433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C8122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143.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6E2BE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Определяется ли контролируемым лицом масса драгоценных камней в составе алмазного инструмента в ходе инвентаризации по учетным данным?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980C4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1C9A5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5A20F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AFC5B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413F2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6744D2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1C72B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lastRenderedPageBreak/>
              <w:t xml:space="preserve">144.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69C4B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Заполнены ли контролируемым лицом инвентаризационные описи (акты) четко и ясно, без помарок и подчисток?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ABE85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33" w:history="1">
              <w:r w:rsidRPr="006C436E">
                <w:t>Пункт 37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FDE96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EF5E3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FF643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B456D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7AFADC7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C16D5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145.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8DADE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Указываются ли контролируемым лицом наименования инвентаризуемых ценностей в описи (акте) по номенклатуре, а их количество и массу в единицах измерения, принятых в учете?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5643D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74D0B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76E46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241B0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2EBC4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507F18F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E8C33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146.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968DF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Заносятся ли в контролируемым лицом инвентаризационные описи (акты) данные о массе драгоценных металлов в сплавах и массе химически чистых драгоценных металлов?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D12D4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C2A9A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F4241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1A7DA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54031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F3DDEB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CAD11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147.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C5416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Оговорены и подписаны ли всеми членами инвентаризационной комиссии и материально ответственными лицами исправления в инвентаризационных описях (актах)?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6A7CD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43D99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00148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207D9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7F286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BBEA28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970B5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148.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9C080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Соблюдается ли контролируемым лицом требование о недопущении оставления в инвентаризационных описях (актах) незаполненных строк?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EC466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55220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06324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C3337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9B4BF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06B32DA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6E777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149.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EA5A0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Подписаны ли инвентаризационные описи (акты) всеми материально ответственными лицами и членами инвентаризационной комиссии?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8C051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AB778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1556C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AED6E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762D4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0448FDF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EBDA2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150.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1CECA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Содержится ли в конце инвентаризационных описей (актов) расписка материально ответственных лиц, подтверждающая проверку инвентаризационной комиссией ценностей в их присутствии, об отсутствии к членам инвентаризационной комиссии каких-либо претензий и принятии перечисленных в описи (акта) ценностей на ответственное хранение?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AE838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F89DD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CD46F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2801C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D8913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51EE4B2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4301A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151.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A3749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Передаются ли по окончании инвентаризации надлежаще оформленные описи (акты) фактического наличия драгоценных металлов и драгоценных камней по каждому материально ответственному лицу в бухгалтерию для сличения фактических данных с данными бухгалтерского учета?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BC36F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34" w:history="1">
              <w:r w:rsidRPr="006C436E">
                <w:t>Пункт 38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96975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3817F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FBCC8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E2053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D3DB9DD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C6A21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lastRenderedPageBreak/>
              <w:t xml:space="preserve">152.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4419C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Составляется ли бухгалтерией контролируемого лица сличительная ведомость при выявлении отклонений от данных бухгалтерского учета?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9EAD1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62CFC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C9D44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E11FC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8CDE6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1E1AAE8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102B0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153.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4F79E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Проверяет ли инвентаризационная комиссия правильность составления сличительных ведомостей?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05060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C6579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1C575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50542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B8BC3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7173E5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A7461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154.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39C02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Получает ли инвентаризационная комиссия от соответствующих материально ответственных лиц письменные объяснения по всем отклонениям?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8D1DB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B9C56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D66FA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857FA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800A4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9F5FC75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BFE68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155.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FA943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Определяет ли инвентаризационная комиссия на основании представленных объяснений и материалов инвентаризации характер и причины выявленных отклонений от данных бухгалтерского учета и вносит ли свои заключения и предложения по их регулированию, которые фиксируются в протоколе, утверждаемом руководителем контролируемого лица?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15DCE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C83D3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E25DB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315E5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FD000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7DDBE33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E2E30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156.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2C6B2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Составляются ли контролируемым лицом отдельно сличительные ведомости на ценности, не принадлежащие контролируемому лицу, но числящиеся в бухгалтерском учете (находящихся на ответственном хранении или принятых в залог, полученных для реализации, переработки, испытаний, анализов, экспертиз), с доведением результатов инвентаризации до владельцев и урегулированием выявленных расхождений руководителями организаций?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18327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35" w:history="1">
              <w:r w:rsidRPr="006C436E">
                <w:t>Пункт 39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5554B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9F43D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F9C59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1E778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CEECAB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A95E5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157.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9639C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Отражены ли контролируемым лицом результаты инвентаризации в учете в сроки, установленные локальными документами контролируемого лица, разработанными с учетом специфики деятельности этих организаций?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345ED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36" w:history="1">
              <w:r w:rsidRPr="006C436E">
                <w:t>Пункт 40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27312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947C5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737FD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FBE0D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5049712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E2AF8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158.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75D0D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Выполняется ли контролируемым лицом порядок урегулирования расхождений между фактическими и учетными данными, указанный в </w:t>
            </w:r>
            <w:hyperlink r:id="rId137" w:history="1">
              <w:r w:rsidRPr="006C436E">
                <w:t>пункте 40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D8FA4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05740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40A69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434F8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4F179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04D41A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8772F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lastRenderedPageBreak/>
              <w:t xml:space="preserve">159.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530AC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Осуществляется ли контролируемым лицом хранение драгоценных металлов, драгоценных камней и продукции из них, а также лома и отходов, содержащих драгоценные металлы и драгоценные камни, таким образом, чтобы была обеспечена их сохранность во всех местах хранения, при производстве, переработке, использовании, обращении, эксплуатации и транспортировке?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D08CD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38" w:history="1">
              <w:r w:rsidRPr="006C436E">
                <w:t>Пункт 41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B70DA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94D1A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3C073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ED226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7FBA89D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DB752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160.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2A7E2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Закрываются, </w:t>
            </w:r>
            <w:proofErr w:type="spellStart"/>
            <w:r w:rsidRPr="006C436E">
              <w:rPr>
                <w:sz w:val="20"/>
                <w:szCs w:val="20"/>
              </w:rPr>
              <w:t>опломбируются</w:t>
            </w:r>
            <w:proofErr w:type="spellEnd"/>
            <w:r w:rsidRPr="006C436E">
              <w:rPr>
                <w:sz w:val="20"/>
                <w:szCs w:val="20"/>
              </w:rPr>
              <w:t xml:space="preserve"> (опечатываются) и сдаются ли контролируемым лицом под охрану помещения, где осуществляется хранение ценностей, а также несгораемые шкафы, металлические ящики и сейфы?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36C3A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FDF3C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7E060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B9906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E6C90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3CCC049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4648A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161.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5E292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Производится ли контролируемым лицом вскрытие мест хранения ценностей материально ответственным лицом, а в его отсутствие - комиссией, назначаемой приказом руководителя контролируемого лица, с составлением акта вскрытия?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5E7C8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DB8D4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C78E8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B45BB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2F409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11156E0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F9808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162.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C52E0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Соблюдается ли контролируемым лицом требование о недопущении совместного хранения драгоценных металлов и драгоценных камней с другими материалами?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83EB6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39" w:history="1">
              <w:r w:rsidRPr="006C436E">
                <w:t>Пункт 42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EBC4D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EB127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305F7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C9F6F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7431A8B5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2ADF2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163.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BFC87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Осуществляется ли контролируемым лицом при отсутствии отдельных помещений для хранения драгоценных металлов и драгоценных камней хранение их в одном помещении с другими материалами в отдельных несгораемых шкафах, металлических ящиках и сейфах?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7B3DD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0090E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C3334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91EF7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9CD8B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</w:tr>
      <w:tr w:rsidR="006C436E" w14:paraId="4DA69D3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22209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164.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4A006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Исключен ли контролируемым лицом для обеспечения сохранности драгоценных металлов и драгоценных камней несанкционированный доступ посторонних лиц в помещения, где осуществляется их производство, переработка, использование и обращение?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FF23D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40" w:history="1">
              <w:r w:rsidRPr="006C436E">
                <w:t>Пункт 43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0E216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245EC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54195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5DB2F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F745FA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E9523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165.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04EE8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Разработаны ли контролируемым лицом с учетом специфики деятельности этого контролируемого лица и утверждены ли </w:t>
            </w:r>
            <w:r w:rsidRPr="006C436E">
              <w:rPr>
                <w:sz w:val="20"/>
                <w:szCs w:val="20"/>
              </w:rPr>
              <w:lastRenderedPageBreak/>
              <w:t xml:space="preserve">руководителем контролируемого лица инструкции, регламентирующие условия обеспечения сохранности драгоценных металлов и драгоценных камней, изделий из них, а также лома и отходов, содержащих драгоценные металлы и драгоценные камни?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3EF73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41" w:history="1">
              <w:r w:rsidRPr="006C436E">
                <w:t>Пункт 44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</w:t>
            </w:r>
            <w:r w:rsidRPr="006C436E">
              <w:rPr>
                <w:sz w:val="20"/>
                <w:szCs w:val="20"/>
              </w:rPr>
              <w:lastRenderedPageBreak/>
              <w:t xml:space="preserve">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9E30A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BE2BD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A4025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FB72E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5459AE98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85C7F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166.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54D06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Заключаются ли контролируемым лицом с лицами, занятыми в производстве, использовании, хранении и транспортировке драгоценных металлов и драгоценных камней, договоры о полной индивидуальной или коллективной (бригадной) материальной ответственности?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CAF31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42" w:history="1">
              <w:r w:rsidRPr="006C436E">
                <w:t>Пункт 45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DC17F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8F2B9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879AF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51CE0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0AB9C34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8BE51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167.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DFB3F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Оснащены ли весоизмерительными приборами все помещения, в которых производится прием, хранение и отпуск драгоценных металлов, драгоценных камней и изделий из них?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06D43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43" w:history="1">
              <w:r w:rsidRPr="006C436E">
                <w:t>Пункт 46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07BCD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E33CF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A5F16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2A959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6A2B47F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84890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168.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8A9BE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Подвергаются ли контролируемым лицом весы, разновесы и калибровочные гири ежегодной поверке в соответствии с </w:t>
            </w:r>
            <w:hyperlink r:id="rId144" w:history="1">
              <w:r w:rsidRPr="006C436E">
                <w:t>пунктом 46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8BC12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7D3BD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6DCF6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BA2E2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8A887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B51FD7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F32F8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169.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72004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Производится ли контролируемым лицом взвешивание: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81F8F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38ECB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DE830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56375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96694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0DBCAF4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74D5C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169.1.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3A2B8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золота, платины, палладия в виде слитков, полуфабрикатов и изделий на весах, обеспечивающих точность взвешивания в 0,01 г при массе до 1 кг и в 0,1 г при массе свыше 1 кг?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A5AE8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24E62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9F3F9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57454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09317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60EDD505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9CFDF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169.2.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C828B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золота, платины и палладия в виде лома на весах, обеспечивающих точность взвешивания в 0,1 г?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CF374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891C4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0E961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A04AC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619DC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E708181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120DD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169.3.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A9AF9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серебра в виде изделий на весах, обеспечивающих точность взвешивания в 0,1 г?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C246C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2294C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B2E85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874A9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452A3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504874F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24F45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169.4.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BDF26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серебра в виде слитков, полуфабрикатов и лома на весах, обеспечивающих точность взвешивания в 1,0 г?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09937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6B169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4EA14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8F103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6EEB6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5606EE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BC700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169.5.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22111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алмазов и обработанных драгоценных камней на весах, обеспечивающих </w:t>
            </w:r>
            <w:r w:rsidRPr="006C436E">
              <w:rPr>
                <w:sz w:val="20"/>
                <w:szCs w:val="20"/>
              </w:rPr>
              <w:lastRenderedPageBreak/>
              <w:t xml:space="preserve">погрешность взвешивания при массе до 1000 каратов не более +/- 0,01 карата?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F6455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CF1E5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CB62C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99DD5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CD130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1316A01A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8C638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169.6.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D2D4F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алмазов и обработанных драгоценных камней на весах, обеспечивающих погрешность взвешивания при массе от 1000 до 5000 каратов не более +/- 0,04 карата?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40AD9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4F897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59626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2046B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465AC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6F400A6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08C44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169.7.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5FF3B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алмазов и обработанных драгоценных камней на весах, обеспечивающих погрешность взвешивания алмазов и обработанных драгоценных камней при массе свыше 5000 каратов не более +/- 0,08 карата?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16D98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A4D71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DCFB6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A57B0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6DA8D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6674AC2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C9BC6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169.8.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4D2B3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драгоценных камней в сырье (кроме алмазов) на весах, обеспечивающих погрешность взвешивания не более +/- 0,08 г?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806DA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FB2C7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E646D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38B67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BDDA8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D19CDEF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FD48D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170.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DFE61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Представляют ли материально ответственные лица контролируемого лица на основе данных учета по каждому переделу, виду работ и участку не реже чем раз в месяц начальнику подразделения с целью направления в бухгалтерию контролируемого лица сведения о фактическом расходе драгоценных металлов и драгоценных камней (с отражением движения сырья, готовой продукции, полуфабрикатов и отходов) в сопоставлении с нормативным расходом и объяснением причин отклонения?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8B3B4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45" w:history="1">
              <w:r w:rsidRPr="006C436E">
                <w:t>Пункт 48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6EDA3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B6DA6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E6957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FFBD9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1CDEAFD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FE0F8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171.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A5C53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Хранит ли контролируемое лицо первичные учетные документы, регистры бухгалтерского учета и бухгалтерскую отчетность в течение сроков, устанавливаемых в соответствии с требованиями Федерального </w:t>
            </w:r>
            <w:hyperlink r:id="rId146" w:history="1">
              <w:r w:rsidRPr="006C436E">
                <w:t>закона</w:t>
              </w:r>
            </w:hyperlink>
            <w:r w:rsidRPr="006C436E">
              <w:rPr>
                <w:sz w:val="20"/>
                <w:szCs w:val="20"/>
              </w:rPr>
              <w:t xml:space="preserve"> от 6 декабря 2011 г. N 402-ФЗ "О бухгалтерском учете" (Собрание законодательства Российской Федерации, 2011, N 50, ст. 7344)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8BCAC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47" w:history="1">
              <w:r w:rsidRPr="006C436E">
                <w:t>Пункт 49</w:t>
              </w:r>
            </w:hyperlink>
            <w:r w:rsidRPr="006C436E">
              <w:rPr>
                <w:sz w:val="20"/>
                <w:szCs w:val="2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EE776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66843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EB83B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287A0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3FDFC3C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0BCB2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172.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7C818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Содержатся ли в ГИИС ДМДК сведения обо всех фактах оборота продукции, ювелирных изделий с момента их ввода в оборот до момента их вывода из оборота?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8248B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48" w:history="1">
              <w:r w:rsidRPr="006C436E">
                <w:t>Пункт 3</w:t>
              </w:r>
            </w:hyperlink>
            <w:r w:rsidRPr="006C436E">
              <w:rPr>
                <w:sz w:val="20"/>
                <w:szCs w:val="20"/>
              </w:rPr>
              <w:t xml:space="preserve"> Правил функционирования ГИИС ДМДК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2CC6E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D6B89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74A00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2BC2E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6A86FA2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673A5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173.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35A4D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Имеет ли контролируемое лицо: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00F33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49" w:history="1">
              <w:r w:rsidRPr="006C436E">
                <w:t>Пункт 6</w:t>
              </w:r>
            </w:hyperlink>
            <w:r w:rsidRPr="006C436E">
              <w:rPr>
                <w:sz w:val="20"/>
                <w:szCs w:val="20"/>
              </w:rPr>
              <w:t xml:space="preserve"> Правил функционирования ГИИС ДМДК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805B0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30FCA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5955B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3AB03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F86804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38AC7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173.1.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3E72A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устройство (устройства), позволяющее вносить данные об обороте продукции, ювелирных изделий в ГИИС ДМДК и обладающее возможностью формирования и подписания усиленной квалифицированной электронной </w:t>
            </w:r>
            <w:r w:rsidRPr="006C436E">
              <w:rPr>
                <w:sz w:val="20"/>
                <w:szCs w:val="20"/>
              </w:rPr>
              <w:lastRenderedPageBreak/>
              <w:t xml:space="preserve">подписью электронных документов, а также обмена необходимыми электронными документами с ГИИС ДМДК?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C16DC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9E11F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24D97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B6CFA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48AFA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69A0A2C2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F477C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173.2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A36EB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сертификат ключа проверки усиленной квалифицированной электронной подписи?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DB84D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846A4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EDD99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C07D3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90BC9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ED74EAB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90D08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173.3.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9BD18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оборудование, обеспечивающее нанесение средств идентификации на материальный носитель, а также их считывание (если маркировка средствами идентификации ювелирных изделий осуществляется участником оборота продукции, ювелирных изделий самостоятельно)?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C1509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3DFEC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63380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68954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334B2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5BDE15F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F1C9B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174.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D54CC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Внесены ли контролируемым лицом в ГИИС ДМДК сведения (информацию) об остатках драгоценных металлов, драгоценных камней, ювелирных и других изделий в соответствии с </w:t>
            </w:r>
            <w:hyperlink r:id="rId150" w:history="1">
              <w:r w:rsidRPr="006C436E">
                <w:t>пунктом 10</w:t>
              </w:r>
            </w:hyperlink>
            <w:r w:rsidRPr="006C436E">
              <w:rPr>
                <w:sz w:val="20"/>
                <w:szCs w:val="20"/>
              </w:rPr>
              <w:t xml:space="preserve"> постановления Правительства Российской Федерации N 270?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EF1E1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51" w:history="1">
              <w:r w:rsidRPr="006C436E">
                <w:t>Пункт 10</w:t>
              </w:r>
            </w:hyperlink>
            <w:r w:rsidRPr="006C436E">
              <w:rPr>
                <w:sz w:val="20"/>
                <w:szCs w:val="20"/>
              </w:rPr>
              <w:t xml:space="preserve"> постановления Правительства Российской Федерации N 270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627A9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053CE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FE728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7BEA7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25CEC369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FD9CF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175.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7C843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Осуществляется ли контролируемым лицом оборот драгоценных металлов, драгоценных камней только при наличии средств идентификации, нанесенных в соответствии с </w:t>
            </w:r>
            <w:hyperlink r:id="rId152" w:history="1">
              <w:r w:rsidRPr="006C436E">
                <w:t>Правилами</w:t>
              </w:r>
            </w:hyperlink>
            <w:r w:rsidRPr="006C436E">
              <w:rPr>
                <w:sz w:val="20"/>
                <w:szCs w:val="20"/>
              </w:rPr>
              <w:t xml:space="preserve"> функционирования ГИИС ДМДК, за исключением ювелирных изделий из драгоценных металлов и драгоценных камней?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E8A71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53" w:history="1">
              <w:r w:rsidRPr="006C436E">
                <w:t>Пункт 11</w:t>
              </w:r>
            </w:hyperlink>
            <w:r w:rsidRPr="006C436E">
              <w:rPr>
                <w:sz w:val="20"/>
                <w:szCs w:val="20"/>
              </w:rPr>
              <w:t xml:space="preserve"> постановления Правительства Российской Федерации N 270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5FF6C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8AF1B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67762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2DD19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7364E3E9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2B4B0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176.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EAABC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Имеют ли ювелирные изделия из драгоценных металлов и драгоценных камней, за исключением ювелирных изделий из драгоценных металлов и драгоценных камней, заявленных в качестве остатков, присвоенный каждому такому изделию уникальный идентификационный номер, цифровую фотографию индивидуального ювелирного изделия (в случае ее добровольного представления в ГИИС ДМДК), содержащиеся в ГИИС ДМДК, а также прикрепленный к изделию ярлык, оформленный в соответствии с </w:t>
            </w:r>
            <w:hyperlink r:id="rId154" w:history="1">
              <w:r w:rsidRPr="006C436E">
                <w:t>Правилами</w:t>
              </w:r>
            </w:hyperlink>
            <w:r w:rsidRPr="006C436E">
              <w:rPr>
                <w:sz w:val="20"/>
                <w:szCs w:val="20"/>
              </w:rPr>
              <w:t xml:space="preserve"> функционирования ГИИС ДМДК?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CDCA4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D550A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84924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EC85A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D166E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99F73A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884C7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177.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EB588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Наносятся ли контролируемым лицом на ювелирные изделия из драгоценных металлов и драгоценных камней, за исключением ювелирных изделий из драгоценных металлов и драгоценных камней, заявленных в качестве остатков, двухмерные штриховые коды непосредственно на ювелирные изделия </w:t>
            </w:r>
            <w:r w:rsidRPr="006C436E">
              <w:rPr>
                <w:sz w:val="20"/>
                <w:szCs w:val="20"/>
              </w:rPr>
              <w:lastRenderedPageBreak/>
              <w:t xml:space="preserve">из драгоценных металлов и драгоценных камней согласно </w:t>
            </w:r>
            <w:hyperlink r:id="rId155" w:history="1">
              <w:r w:rsidRPr="006C436E">
                <w:t>Правилам</w:t>
              </w:r>
            </w:hyperlink>
            <w:r w:rsidRPr="006C436E">
              <w:rPr>
                <w:sz w:val="20"/>
                <w:szCs w:val="20"/>
              </w:rPr>
              <w:t xml:space="preserve"> функционирования ГИИС ДМДК, за исключением случаев, установленных международными договорами Российской Федерации? </w:t>
            </w:r>
            <w:hyperlink r:id="rId156" w:history="1">
              <w:r w:rsidRPr="006C436E">
                <w:t>&lt;1&gt;</w:t>
              </w:r>
            </w:hyperlink>
            <w:r w:rsidRPr="006C4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AF722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57" w:history="1">
              <w:r w:rsidRPr="006C436E">
                <w:t>Пункт 12</w:t>
              </w:r>
            </w:hyperlink>
            <w:r w:rsidRPr="006C436E">
              <w:rPr>
                <w:sz w:val="20"/>
                <w:szCs w:val="20"/>
              </w:rPr>
              <w:t xml:space="preserve"> постановления Правительства Российской Федерации N 270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BB425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EC984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9B077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79CC4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03B83AFE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25753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178.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0D74E7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Наносятся ли контролируемым лицом на ювелирные изделия из драгоценных металлов и драгоценных камней, заявленные в качестве остатков, двухмерные штриховые коды непосредственно на ювелирные изделия из драгоценных металлов и драгоценных камней согласно </w:t>
            </w:r>
            <w:hyperlink r:id="rId158" w:history="1">
              <w:r w:rsidRPr="006C436E">
                <w:t>Правилам</w:t>
              </w:r>
            </w:hyperlink>
            <w:r w:rsidRPr="006C436E">
              <w:rPr>
                <w:sz w:val="20"/>
                <w:szCs w:val="20"/>
              </w:rPr>
              <w:t xml:space="preserve"> функционирования ГИИС ДМДК, за исключением случаев, установленных международными договорами Российской Федерации? </w:t>
            </w:r>
            <w:hyperlink r:id="rId159" w:history="1">
              <w:r w:rsidRPr="006C436E">
                <w:t>&lt;2&gt;</w:t>
              </w:r>
            </w:hyperlink>
            <w:r w:rsidRPr="006C4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4A79D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300DB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8BB1B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2DEA8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8B6BED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01A090D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BBD83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179.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62D428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Обеспечивает ли контролируемое лицо маркировку ранее маркированного ювелирного изделия (повторную маркировку) в случае утраты или повреждения средств идентификации ювелирного изделия, исключающего возможность их считывания?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71C70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60" w:history="1">
              <w:r w:rsidRPr="006C436E">
                <w:t>Пункт 25</w:t>
              </w:r>
            </w:hyperlink>
            <w:r w:rsidRPr="006C436E">
              <w:rPr>
                <w:sz w:val="20"/>
                <w:szCs w:val="20"/>
              </w:rPr>
              <w:t xml:space="preserve"> Правил функционирования ГИИС ДМДК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ECBF0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69D3B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EB578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8A16F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7B09FE03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E0A8E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180.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BB520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Нанесены ли контролируемым лицом на материальный носитель в виде дополнительной бирки или ярлыка, прикрепляемой непосредственно к ювелирному изделию с ценником и биркой или ярлыком, оформленными в соответствии с </w:t>
            </w:r>
            <w:hyperlink r:id="rId161" w:history="1">
              <w:r w:rsidRPr="006C436E">
                <w:t>ОСТ 117-3-002-95</w:t>
              </w:r>
            </w:hyperlink>
            <w:r w:rsidRPr="006C436E">
              <w:rPr>
                <w:sz w:val="20"/>
                <w:szCs w:val="20"/>
              </w:rPr>
              <w:t xml:space="preserve">, двухмерный штриховой код, уникальный идентификационный номер и адрес сайта в информационно-телекоммуникационной сети "Интернет" для получения информации о конкретном ювелирном изделии посредством уникального идентификационного номера?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467B72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62" w:history="1">
              <w:r w:rsidRPr="006C436E">
                <w:t>Пункт 34</w:t>
              </w:r>
            </w:hyperlink>
            <w:r w:rsidRPr="006C436E">
              <w:rPr>
                <w:sz w:val="20"/>
                <w:szCs w:val="20"/>
              </w:rPr>
              <w:t xml:space="preserve"> Правил функционирования ГИИС ДМДК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FA9CA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59980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291B3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05869C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4C9AEF87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62B64B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181.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F8492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Наносится ли контролируемым лицом в случае формирования партии ювелирных изделий средство идентификации на упаковку, этикетку партии ювелирных изделий, а также на упаковку ювелирных изделий, входящих в состав этой партии изделий, или на бирку, ярлык и непосредственно на ювелирные изделия?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1BBC0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63" w:history="1">
              <w:r w:rsidRPr="006C436E">
                <w:t>Пункт 35</w:t>
              </w:r>
            </w:hyperlink>
            <w:r w:rsidRPr="006C436E">
              <w:rPr>
                <w:sz w:val="20"/>
                <w:szCs w:val="20"/>
              </w:rPr>
              <w:t xml:space="preserve"> Правил функционирования ГИИС ДМДК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085400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8B2B1E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01CA54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BBEDB5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14:paraId="10B19F5C" w14:textId="77777777" w:rsidTr="006C436E"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E3DF6A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182. 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FEC963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Представляет ли контролируемое лицо информацию по каждому факту (случаю) оборота продукции, ювелирных изделий в ГИИС ДМДК в электронном виде путем использования личного кабинета и подписывается ли усиленной квалифицированной электронной подписью?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80B9BF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hyperlink r:id="rId164" w:history="1">
              <w:r w:rsidRPr="006C436E">
                <w:t>Пункт 37</w:t>
              </w:r>
            </w:hyperlink>
            <w:r w:rsidRPr="006C436E">
              <w:rPr>
                <w:sz w:val="20"/>
                <w:szCs w:val="20"/>
              </w:rPr>
              <w:t xml:space="preserve"> Правил функционирования ГИИС ДМДК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62CBF9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37E566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68610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5E5361" w14:textId="77777777" w:rsidR="006C436E" w:rsidRPr="006C436E" w:rsidRDefault="006C436E" w:rsidP="006C436E">
            <w:pPr>
              <w:pStyle w:val="a5"/>
              <w:spacing w:before="210" w:after="0"/>
              <w:rPr>
                <w:sz w:val="20"/>
                <w:szCs w:val="20"/>
              </w:rPr>
            </w:pPr>
            <w:r w:rsidRPr="006C436E">
              <w:rPr>
                <w:sz w:val="20"/>
                <w:szCs w:val="20"/>
              </w:rPr>
              <w:t xml:space="preserve">  </w:t>
            </w:r>
          </w:p>
        </w:tc>
      </w:tr>
      <w:tr w:rsidR="006C436E" w:rsidRPr="006C436E" w14:paraId="066C9CA2" w14:textId="77777777" w:rsidTr="006C4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539" w:type="dxa"/>
        </w:trPr>
        <w:tc>
          <w:tcPr>
            <w:tcW w:w="8900" w:type="dxa"/>
            <w:gridSpan w:val="7"/>
            <w:hideMark/>
          </w:tcPr>
          <w:p w14:paraId="09C69486" w14:textId="2349C7F0" w:rsidR="006C436E" w:rsidRPr="006C436E" w:rsidRDefault="006C436E" w:rsidP="006C4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6C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силенная квалифицированная электронная подпись должностного лица, заполнившего проверочный лист </w:t>
            </w:r>
            <w:hyperlink w:anchor="p6" w:history="1">
              <w:r w:rsidRPr="006C43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  <w:r w:rsidRPr="006C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" w:type="dxa"/>
            <w:hideMark/>
          </w:tcPr>
          <w:p w14:paraId="223C82A4" w14:textId="77777777" w:rsidR="006C436E" w:rsidRPr="006C436E" w:rsidRDefault="006C436E" w:rsidP="006C4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FC1982B" w14:textId="77777777" w:rsidR="006C436E" w:rsidRPr="006C436E" w:rsidRDefault="006C436E" w:rsidP="006C436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0F76EA2" w14:textId="77777777" w:rsidR="006C436E" w:rsidRPr="006C436E" w:rsidRDefault="006C436E" w:rsidP="006C436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7F5BFB7D" w14:textId="77777777" w:rsidR="006C436E" w:rsidRPr="006C436E" w:rsidRDefault="006C436E" w:rsidP="006C436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Применяется с 1 марта 2023 г. в соответствии с </w:t>
      </w:r>
      <w:hyperlink r:id="rId165" w:history="1">
        <w:r w:rsidRPr="006C4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12</w:t>
        </w:r>
      </w:hyperlink>
      <w:r w:rsidRPr="006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N 270. </w:t>
      </w:r>
    </w:p>
    <w:p w14:paraId="06CBE4EC" w14:textId="77777777" w:rsidR="006C436E" w:rsidRPr="006C436E" w:rsidRDefault="006C436E" w:rsidP="006C436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Применяется с 1 марта 2024 г. в соответствии с </w:t>
      </w:r>
      <w:hyperlink r:id="rId166" w:history="1">
        <w:r w:rsidRPr="006C4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12</w:t>
        </w:r>
      </w:hyperlink>
      <w:r w:rsidRPr="006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N 270. </w:t>
      </w:r>
    </w:p>
    <w:p w14:paraId="5719E49C" w14:textId="77777777" w:rsidR="006C436E" w:rsidRPr="006C436E" w:rsidRDefault="006C436E" w:rsidP="006C436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"/>
      <w:bookmarkEnd w:id="0"/>
      <w:r w:rsidRPr="006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в соответствии с </w:t>
      </w:r>
      <w:hyperlink r:id="rId167" w:history="1">
        <w:r w:rsidRPr="006C4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</w:t>
        </w:r>
      </w:hyperlink>
      <w:r w:rsidRPr="006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постановлением Правительства Российской Федерации от 27 октября 2021 г. N 1844 (Собрание законодательства Российской Федерации, 2021, N 44, ст. 7443). </w:t>
      </w:r>
    </w:p>
    <w:p w14:paraId="17641B54" w14:textId="77777777" w:rsidR="006C436E" w:rsidRPr="006C436E" w:rsidRDefault="006C436E" w:rsidP="006C436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63888AC" w14:textId="77777777" w:rsidR="00D41EE4" w:rsidRPr="00D41EE4" w:rsidRDefault="00D41EE4">
      <w:pPr>
        <w:rPr>
          <w:sz w:val="24"/>
          <w:szCs w:val="24"/>
        </w:rPr>
      </w:pPr>
    </w:p>
    <w:sectPr w:rsidR="00D41EE4" w:rsidRPr="00D4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29"/>
    <w:rsid w:val="00140C3E"/>
    <w:rsid w:val="001F7E76"/>
    <w:rsid w:val="003B4129"/>
    <w:rsid w:val="006C436E"/>
    <w:rsid w:val="00D41EE4"/>
    <w:rsid w:val="00F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F688"/>
  <w15:chartTrackingRefBased/>
  <w15:docId w15:val="{599388FA-A20C-4BBE-95D7-000CE22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EE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E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1EE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41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D41E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41E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41E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41E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D41E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41E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9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8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8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4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1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3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7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4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7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7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9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3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4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7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5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3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3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0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8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0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1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5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3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2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1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73622/fb50763e298008c6b788edca7c40f7df1b5d3d23/" TargetMode="External"/><Relationship Id="rId117" Type="http://schemas.openxmlformats.org/officeDocument/2006/relationships/hyperlink" Target="http://www.consultant.ru/document/cons_doc_LAW_363479/15465395c02e56359cb939c48ca0aa12c5d2a91a/" TargetMode="External"/><Relationship Id="rId21" Type="http://schemas.openxmlformats.org/officeDocument/2006/relationships/hyperlink" Target="http://www.consultant.ru/document/cons_doc_LAW_378087/21e7abce00ddf234d115bafbaf2eaaf18862a4a3/" TargetMode="External"/><Relationship Id="rId42" Type="http://schemas.openxmlformats.org/officeDocument/2006/relationships/hyperlink" Target="http://www.consultant.ru/document/cons_doc_LAW_386982/b680da3b5542f28e5e809f6bd1037246aed01e72/" TargetMode="External"/><Relationship Id="rId47" Type="http://schemas.openxmlformats.org/officeDocument/2006/relationships/hyperlink" Target="http://www.consultant.ru/document/cons_doc_LAW_386982/3daebe551d14cd2c86f585ff1353f9e66b82c492/" TargetMode="External"/><Relationship Id="rId63" Type="http://schemas.openxmlformats.org/officeDocument/2006/relationships/hyperlink" Target="http://www.consultant.ru/document/cons_doc_LAW_362506/6c5f63ae6b5cd0e48615a3c502cbf207958dbc51/" TargetMode="External"/><Relationship Id="rId68" Type="http://schemas.openxmlformats.org/officeDocument/2006/relationships/hyperlink" Target="http://www.consultant.ru/document/cons_doc_LAW_362506/6c5f63ae6b5cd0e48615a3c502cbf207958dbc51/" TargetMode="External"/><Relationship Id="rId84" Type="http://schemas.openxmlformats.org/officeDocument/2006/relationships/hyperlink" Target="http://www.consultant.ru/document/cons_doc_LAW_363479/15465395c02e56359cb939c48ca0aa12c5d2a91a/" TargetMode="External"/><Relationship Id="rId89" Type="http://schemas.openxmlformats.org/officeDocument/2006/relationships/hyperlink" Target="http://www.consultant.ru/document/cons_doc_LAW_391546/049f42cabb7bbc07a3505296deb094fc6761216c/" TargetMode="External"/><Relationship Id="rId112" Type="http://schemas.openxmlformats.org/officeDocument/2006/relationships/hyperlink" Target="http://www.consultant.ru/document/cons_doc_LAW_363479/15465395c02e56359cb939c48ca0aa12c5d2a91a/" TargetMode="External"/><Relationship Id="rId133" Type="http://schemas.openxmlformats.org/officeDocument/2006/relationships/hyperlink" Target="https://login.consultant.ru/link/?req=doc&amp;demo=2&amp;base=LAW&amp;n=363479&amp;dst=100110&amp;field=134&amp;date=24.02.2022" TargetMode="External"/><Relationship Id="rId138" Type="http://schemas.openxmlformats.org/officeDocument/2006/relationships/hyperlink" Target="https://login.consultant.ru/link/?req=doc&amp;demo=2&amp;base=LAW&amp;n=363479&amp;dst=100125&amp;field=134&amp;date=24.02.2022" TargetMode="External"/><Relationship Id="rId154" Type="http://schemas.openxmlformats.org/officeDocument/2006/relationships/hyperlink" Target="https://login.consultant.ru/link/?req=doc&amp;demo=2&amp;base=LAW&amp;n=394101&amp;dst=100078&amp;field=134&amp;date=24.02.2022" TargetMode="External"/><Relationship Id="rId159" Type="http://schemas.openxmlformats.org/officeDocument/2006/relationships/hyperlink" Target="https://login.consultant.ru/link/?req=doc&amp;demo=2&amp;base=LAW&amp;n=409988&amp;dst=100565&amp;field=134&amp;date=24.02.2022" TargetMode="External"/><Relationship Id="rId16" Type="http://schemas.openxmlformats.org/officeDocument/2006/relationships/hyperlink" Target="http://www.consultant.ru/document/cons_doc_LAW_378188/64ebfbecee2e5584579d87bc38a57a7db4200a0f/" TargetMode="External"/><Relationship Id="rId107" Type="http://schemas.openxmlformats.org/officeDocument/2006/relationships/hyperlink" Target="http://www.consultant.ru/document/cons_doc_LAW_363479/15465395c02e56359cb939c48ca0aa12c5d2a91a/" TargetMode="External"/><Relationship Id="rId11" Type="http://schemas.openxmlformats.org/officeDocument/2006/relationships/hyperlink" Target="http://www.consultant.ru/document/cons_doc_LAW_378102/e0f96d068a12d78fad3bc02b25ce185b96aaecd3/" TargetMode="External"/><Relationship Id="rId32" Type="http://schemas.openxmlformats.org/officeDocument/2006/relationships/hyperlink" Target="http://www.consultant.ru/document/cons_doc_LAW_373622/fb50763e298008c6b788edca7c40f7df1b5d3d23/" TargetMode="External"/><Relationship Id="rId37" Type="http://schemas.openxmlformats.org/officeDocument/2006/relationships/hyperlink" Target="http://www.consultant.ru/document/cons_doc_LAW_386982/2bb6797e11608cc9b8ccbaaff765e33d3f247d7a/" TargetMode="External"/><Relationship Id="rId53" Type="http://schemas.openxmlformats.org/officeDocument/2006/relationships/hyperlink" Target="http://www.consultant.ru/document/cons_doc_LAW_22596/8cf288bf7d27769321226fa9140a0ed6b1df0339/" TargetMode="External"/><Relationship Id="rId58" Type="http://schemas.openxmlformats.org/officeDocument/2006/relationships/hyperlink" Target="http://www.consultant.ru/document/cons_doc_LAW_36647/8cc7041817fabdc80d7192911970cd91a484434b/" TargetMode="External"/><Relationship Id="rId74" Type="http://schemas.openxmlformats.org/officeDocument/2006/relationships/hyperlink" Target="http://www.consultant.ru/document/cons_doc_LAW_198178/5594dea7b36cd134ac2632fdddb7281fc783b734/" TargetMode="External"/><Relationship Id="rId79" Type="http://schemas.openxmlformats.org/officeDocument/2006/relationships/hyperlink" Target="http://www.consultant.ru/document/cons_doc_LAW_363479/552384b75c4915811ccd4912c661bad8874068a2/" TargetMode="External"/><Relationship Id="rId102" Type="http://schemas.openxmlformats.org/officeDocument/2006/relationships/hyperlink" Target="http://www.consultant.ru/document/cons_doc_LAW_363479/15465395c02e56359cb939c48ca0aa12c5d2a91a/" TargetMode="External"/><Relationship Id="rId123" Type="http://schemas.openxmlformats.org/officeDocument/2006/relationships/hyperlink" Target="https://login.consultant.ru/link/?req=doc&amp;demo=2&amp;base=LAW&amp;n=363479&amp;dst=100084&amp;field=134&amp;date=24.02.2022" TargetMode="External"/><Relationship Id="rId128" Type="http://schemas.openxmlformats.org/officeDocument/2006/relationships/hyperlink" Target="https://login.consultant.ru/link/?req=doc&amp;demo=2&amp;base=LAW&amp;n=363479&amp;dst=100094&amp;field=134&amp;date=24.02.2022" TargetMode="External"/><Relationship Id="rId144" Type="http://schemas.openxmlformats.org/officeDocument/2006/relationships/hyperlink" Target="https://login.consultant.ru/link/?req=doc&amp;demo=2&amp;base=LAW&amp;n=363479&amp;dst=100132&amp;field=134&amp;date=24.02.2022" TargetMode="External"/><Relationship Id="rId149" Type="http://schemas.openxmlformats.org/officeDocument/2006/relationships/hyperlink" Target="https://login.consultant.ru/link/?req=doc&amp;demo=2&amp;base=LAW&amp;n=394101&amp;dst=100134&amp;field=134&amp;date=24.02.2022" TargetMode="External"/><Relationship Id="rId5" Type="http://schemas.openxmlformats.org/officeDocument/2006/relationships/hyperlink" Target="http://www.consultant.ru/document/cons_doc_LAW_372804/7243fde5e39994b9675913293dcf66e251a55a65/" TargetMode="External"/><Relationship Id="rId90" Type="http://schemas.openxmlformats.org/officeDocument/2006/relationships/hyperlink" Target="http://www.consultant.ru/document/cons_doc_LAW_363479/15465395c02e56359cb939c48ca0aa12c5d2a91a/" TargetMode="External"/><Relationship Id="rId95" Type="http://schemas.openxmlformats.org/officeDocument/2006/relationships/hyperlink" Target="http://www.consultant.ru/document/cons_doc_LAW_363479/15465395c02e56359cb939c48ca0aa12c5d2a91a/" TargetMode="External"/><Relationship Id="rId160" Type="http://schemas.openxmlformats.org/officeDocument/2006/relationships/hyperlink" Target="https://login.consultant.ru/link/?req=doc&amp;demo=2&amp;base=LAW&amp;n=394101&amp;dst=100196&amp;field=134&amp;date=24.02.2022" TargetMode="External"/><Relationship Id="rId165" Type="http://schemas.openxmlformats.org/officeDocument/2006/relationships/hyperlink" Target="https://login.consultant.ru/link/?req=doc&amp;demo=2&amp;base=LAW&amp;n=394101&amp;dst=100067&amp;field=134&amp;date=24.02.2022" TargetMode="External"/><Relationship Id="rId22" Type="http://schemas.openxmlformats.org/officeDocument/2006/relationships/hyperlink" Target="http://www.consultant.ru/document/cons_doc_LAW_378087/21e7abce00ddf234d115bafbaf2eaaf18862a4a3/" TargetMode="External"/><Relationship Id="rId27" Type="http://schemas.openxmlformats.org/officeDocument/2006/relationships/hyperlink" Target="http://www.consultant.ru/document/cons_doc_LAW_378189/2ab6b2d54499a448f99c525e6a3bb21fb6b12c9e/" TargetMode="External"/><Relationship Id="rId43" Type="http://schemas.openxmlformats.org/officeDocument/2006/relationships/hyperlink" Target="http://www.consultant.ru/document/cons_doc_LAW_363479/c4d47cd8adea7140eca1a5b935fbe7304ffb9af9/" TargetMode="External"/><Relationship Id="rId48" Type="http://schemas.openxmlformats.org/officeDocument/2006/relationships/hyperlink" Target="http://www.consultant.ru/document/cons_doc_LAW_378189/2ab6b2d54499a448f99c525e6a3bb21fb6b12c9e/" TargetMode="External"/><Relationship Id="rId64" Type="http://schemas.openxmlformats.org/officeDocument/2006/relationships/hyperlink" Target="http://www.consultant.ru/document/cons_doc_LAW_362506/6c5f63ae6b5cd0e48615a3c502cbf207958dbc51/" TargetMode="External"/><Relationship Id="rId69" Type="http://schemas.openxmlformats.org/officeDocument/2006/relationships/hyperlink" Target="http://www.consultant.ru/document/cons_doc_LAW_362506/6c5f63ae6b5cd0e48615a3c502cbf207958dbc51/" TargetMode="External"/><Relationship Id="rId113" Type="http://schemas.openxmlformats.org/officeDocument/2006/relationships/hyperlink" Target="http://www.consultant.ru/document/cons_doc_LAW_391546/049f42cabb7bbc07a3505296deb094fc6761216c/" TargetMode="External"/><Relationship Id="rId118" Type="http://schemas.openxmlformats.org/officeDocument/2006/relationships/hyperlink" Target="http://www.consultant.ru/document/cons_doc_LAW_391546/049f42cabb7bbc07a3505296deb094fc6761216c/" TargetMode="External"/><Relationship Id="rId134" Type="http://schemas.openxmlformats.org/officeDocument/2006/relationships/hyperlink" Target="https://login.consultant.ru/link/?req=doc&amp;demo=2&amp;base=LAW&amp;n=363479&amp;dst=100115&amp;field=134&amp;date=24.02.2022" TargetMode="External"/><Relationship Id="rId139" Type="http://schemas.openxmlformats.org/officeDocument/2006/relationships/hyperlink" Target="https://login.consultant.ru/link/?req=doc&amp;demo=2&amp;base=LAW&amp;n=363479&amp;dst=100128&amp;field=134&amp;date=24.02.2022" TargetMode="External"/><Relationship Id="rId80" Type="http://schemas.openxmlformats.org/officeDocument/2006/relationships/hyperlink" Target="http://www.consultant.ru/document/cons_doc_LAW_363479/404db7e0de4f21f4be6993eb0a1485d3fdf20020/" TargetMode="External"/><Relationship Id="rId85" Type="http://schemas.openxmlformats.org/officeDocument/2006/relationships/hyperlink" Target="http://www.consultant.ru/document/cons_doc_LAW_363479/15465395c02e56359cb939c48ca0aa12c5d2a91a/" TargetMode="External"/><Relationship Id="rId150" Type="http://schemas.openxmlformats.org/officeDocument/2006/relationships/hyperlink" Target="https://login.consultant.ru/link/?req=doc&amp;demo=2&amp;base=LAW&amp;n=394101&amp;dst=100058&amp;field=134&amp;date=24.02.2022" TargetMode="External"/><Relationship Id="rId155" Type="http://schemas.openxmlformats.org/officeDocument/2006/relationships/hyperlink" Target="https://login.consultant.ru/link/?req=doc&amp;demo=2&amp;base=LAW&amp;n=394101&amp;dst=100078&amp;field=134&amp;date=24.02.2022" TargetMode="External"/><Relationship Id="rId12" Type="http://schemas.openxmlformats.org/officeDocument/2006/relationships/hyperlink" Target="http://www.consultant.ru/document/cons_doc_LAW_394101/f4155a56db5fc68f6cea278167202d4b32792450/" TargetMode="External"/><Relationship Id="rId17" Type="http://schemas.openxmlformats.org/officeDocument/2006/relationships/hyperlink" Target="http://www.consultant.ru/document/cons_doc_LAW_386982/8ea861ce3b89f46f02edf4c00d1ea7a19a3dc906/" TargetMode="External"/><Relationship Id="rId33" Type="http://schemas.openxmlformats.org/officeDocument/2006/relationships/hyperlink" Target="http://www.consultant.ru/document/cons_doc_LAW_378188/64ebfbecee2e5584579d87bc38a57a7db4200a0f/" TargetMode="External"/><Relationship Id="rId38" Type="http://schemas.openxmlformats.org/officeDocument/2006/relationships/hyperlink" Target="http://www.consultant.ru/document/cons_doc_LAW_386982/4437ef9d98a00d47dc604b8f8e3894cec13b6aae/" TargetMode="External"/><Relationship Id="rId59" Type="http://schemas.openxmlformats.org/officeDocument/2006/relationships/hyperlink" Target="http://www.consultant.ru/document/cons_doc_LAW_36647/e236c38401049aeece63280b098d56dfbd642e80/" TargetMode="External"/><Relationship Id="rId103" Type="http://schemas.openxmlformats.org/officeDocument/2006/relationships/hyperlink" Target="http://www.consultant.ru/document/cons_doc_LAW_363479/15465395c02e56359cb939c48ca0aa12c5d2a91a/" TargetMode="External"/><Relationship Id="rId108" Type="http://schemas.openxmlformats.org/officeDocument/2006/relationships/hyperlink" Target="http://www.consultant.ru/document/cons_doc_LAW_363479/15465395c02e56359cb939c48ca0aa12c5d2a91a/" TargetMode="External"/><Relationship Id="rId124" Type="http://schemas.openxmlformats.org/officeDocument/2006/relationships/hyperlink" Target="https://login.consultant.ru/link/?req=doc&amp;demo=2&amp;base=LAW&amp;n=391546&amp;dst=15&amp;field=134&amp;date=24.02.2022" TargetMode="External"/><Relationship Id="rId129" Type="http://schemas.openxmlformats.org/officeDocument/2006/relationships/hyperlink" Target="https://login.consultant.ru/link/?req=doc&amp;demo=2&amp;base=LAW&amp;n=363479&amp;dst=100097&amp;field=134&amp;date=24.02.2022" TargetMode="External"/><Relationship Id="rId54" Type="http://schemas.openxmlformats.org/officeDocument/2006/relationships/hyperlink" Target="http://www.consultant.ru/document/cons_doc_LAW_36647/0507c64757fee0abe5cffe2b725ad475a7349880/" TargetMode="External"/><Relationship Id="rId70" Type="http://schemas.openxmlformats.org/officeDocument/2006/relationships/hyperlink" Target="http://www.consultant.ru/document/cons_doc_LAW_362506/6c5f63ae6b5cd0e48615a3c502cbf207958dbc51/" TargetMode="External"/><Relationship Id="rId75" Type="http://schemas.openxmlformats.org/officeDocument/2006/relationships/hyperlink" Target="http://www.consultant.ru/document/cons_doc_LAW_198178/5594dea7b36cd134ac2632fdddb7281fc783b734/" TargetMode="External"/><Relationship Id="rId91" Type="http://schemas.openxmlformats.org/officeDocument/2006/relationships/hyperlink" Target="http://www.consultant.ru/document/cons_doc_LAW_363479/15465395c02e56359cb939c48ca0aa12c5d2a91a/" TargetMode="External"/><Relationship Id="rId96" Type="http://schemas.openxmlformats.org/officeDocument/2006/relationships/hyperlink" Target="http://www.consultant.ru/document/cons_doc_LAW_391546/049f42cabb7bbc07a3505296deb094fc6761216c/" TargetMode="External"/><Relationship Id="rId140" Type="http://schemas.openxmlformats.org/officeDocument/2006/relationships/hyperlink" Target="https://login.consultant.ru/link/?req=doc&amp;demo=2&amp;base=LAW&amp;n=363479&amp;dst=100129&amp;field=134&amp;date=24.02.2022" TargetMode="External"/><Relationship Id="rId145" Type="http://schemas.openxmlformats.org/officeDocument/2006/relationships/hyperlink" Target="https://login.consultant.ru/link/?req=doc&amp;demo=2&amp;base=LAW&amp;n=363479&amp;dst=100152&amp;field=134&amp;date=24.02.2022" TargetMode="External"/><Relationship Id="rId161" Type="http://schemas.openxmlformats.org/officeDocument/2006/relationships/hyperlink" Target="https://login.consultant.ru/link/?req=doc&amp;demo=2&amp;base=OTN&amp;n=16941&amp;date=24.02.2022" TargetMode="External"/><Relationship Id="rId166" Type="http://schemas.openxmlformats.org/officeDocument/2006/relationships/hyperlink" Target="https://login.consultant.ru/link/?req=doc&amp;demo=2&amp;base=LAW&amp;n=394101&amp;dst=100067&amp;field=134&amp;date=24.02.20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9497/e8fe783f20cc3ba5fe73587cadfa1be58ddde757/" TargetMode="External"/><Relationship Id="rId15" Type="http://schemas.openxmlformats.org/officeDocument/2006/relationships/hyperlink" Target="http://www.consultant.ru/document/cons_doc_LAW_402393/eb71d23b115eb6dbeb6449be659cb1f4d7a4359e/" TargetMode="External"/><Relationship Id="rId23" Type="http://schemas.openxmlformats.org/officeDocument/2006/relationships/hyperlink" Target="http://www.consultant.ru/document/cons_doc_LAW_378087/21e7abce00ddf234d115bafbaf2eaaf18862a4a3/" TargetMode="External"/><Relationship Id="rId28" Type="http://schemas.openxmlformats.org/officeDocument/2006/relationships/hyperlink" Target="http://www.consultant.ru/document/cons_doc_LAW_394101/92d969e26a4326c5d02fa79b8f9cf4994ee5633b/" TargetMode="External"/><Relationship Id="rId36" Type="http://schemas.openxmlformats.org/officeDocument/2006/relationships/hyperlink" Target="http://www.consultant.ru/document/cons_doc_LAW_386982/2bb6797e11608cc9b8ccbaaff765e33d3f247d7a/" TargetMode="External"/><Relationship Id="rId49" Type="http://schemas.openxmlformats.org/officeDocument/2006/relationships/hyperlink" Target="http://www.consultant.ru/document/cons_doc_LAW_378189/2ab6b2d54499a448f99c525e6a3bb21fb6b12c9e/" TargetMode="External"/><Relationship Id="rId57" Type="http://schemas.openxmlformats.org/officeDocument/2006/relationships/hyperlink" Target="http://www.consultant.ru/document/cons_doc_LAW_36647/8cc7041817fabdc80d7192911970cd91a484434b/" TargetMode="External"/><Relationship Id="rId106" Type="http://schemas.openxmlformats.org/officeDocument/2006/relationships/hyperlink" Target="http://www.consultant.ru/document/cons_doc_LAW_363479/15465395c02e56359cb939c48ca0aa12c5d2a91a/" TargetMode="External"/><Relationship Id="rId114" Type="http://schemas.openxmlformats.org/officeDocument/2006/relationships/hyperlink" Target="http://www.consultant.ru/document/cons_doc_LAW_363479/15465395c02e56359cb939c48ca0aa12c5d2a91a/" TargetMode="External"/><Relationship Id="rId119" Type="http://schemas.openxmlformats.org/officeDocument/2006/relationships/hyperlink" Target="http://www.consultant.ru/document/cons_doc_LAW_363479/15465395c02e56359cb939c48ca0aa12c5d2a91a/" TargetMode="External"/><Relationship Id="rId127" Type="http://schemas.openxmlformats.org/officeDocument/2006/relationships/hyperlink" Target="https://login.consultant.ru/link/?req=doc&amp;demo=2&amp;base=LAW&amp;n=363479&amp;dst=100093&amp;field=134&amp;date=24.02.2022" TargetMode="External"/><Relationship Id="rId10" Type="http://schemas.openxmlformats.org/officeDocument/2006/relationships/hyperlink" Target="http://www.consultant.ru/document/cons_doc_LAW_378102/e0f96d068a12d78fad3bc02b25ce185b96aaecd3/" TargetMode="External"/><Relationship Id="rId31" Type="http://schemas.openxmlformats.org/officeDocument/2006/relationships/hyperlink" Target="http://www.consultant.ru/document/cons_doc_LAW_373622/fb50763e298008c6b788edca7c40f7df1b5d3d23/" TargetMode="External"/><Relationship Id="rId44" Type="http://schemas.openxmlformats.org/officeDocument/2006/relationships/hyperlink" Target="http://www.consultant.ru/document/cons_doc_LAW_383538/6a4a5b5468ba8b99831699f7d048d2a5d7710610/" TargetMode="External"/><Relationship Id="rId52" Type="http://schemas.openxmlformats.org/officeDocument/2006/relationships/hyperlink" Target="http://www.consultant.ru/document/cons_doc_LAW_22596/8cf288bf7d27769321226fa9140a0ed6b1df0339/" TargetMode="External"/><Relationship Id="rId60" Type="http://schemas.openxmlformats.org/officeDocument/2006/relationships/hyperlink" Target="http://www.consultant.ru/document/cons_doc_LAW_362506/6c5f63ae6b5cd0e48615a3c502cbf207958dbc51/" TargetMode="External"/><Relationship Id="rId65" Type="http://schemas.openxmlformats.org/officeDocument/2006/relationships/hyperlink" Target="http://www.consultant.ru/document/cons_doc_LAW_362506/6c5f63ae6b5cd0e48615a3c502cbf207958dbc51/" TargetMode="External"/><Relationship Id="rId73" Type="http://schemas.openxmlformats.org/officeDocument/2006/relationships/hyperlink" Target="http://www.consultant.ru/document/cons_doc_LAW_363382/903d4ede321537eb660ab0b03432a2ec3125e337/" TargetMode="External"/><Relationship Id="rId78" Type="http://schemas.openxmlformats.org/officeDocument/2006/relationships/hyperlink" Target="http://www.consultant.ru/document/cons_doc_LAW_386982/31aeb8db82708220f5375cd38479fd98ef9b57c4/" TargetMode="External"/><Relationship Id="rId81" Type="http://schemas.openxmlformats.org/officeDocument/2006/relationships/hyperlink" Target="http://www.consultant.ru/document/cons_doc_LAW_363479/15465395c02e56359cb939c48ca0aa12c5d2a91a/" TargetMode="External"/><Relationship Id="rId86" Type="http://schemas.openxmlformats.org/officeDocument/2006/relationships/hyperlink" Target="http://www.consultant.ru/document/cons_doc_LAW_391546/049f42cabb7bbc07a3505296deb094fc6761216c/" TargetMode="External"/><Relationship Id="rId94" Type="http://schemas.openxmlformats.org/officeDocument/2006/relationships/hyperlink" Target="http://www.consultant.ru/document/cons_doc_LAW_198178/5594dea7b36cd134ac2632fdddb7281fc783b734/" TargetMode="External"/><Relationship Id="rId99" Type="http://schemas.openxmlformats.org/officeDocument/2006/relationships/hyperlink" Target="http://www.consultant.ru/document/cons_doc_LAW_363479/15465395c02e56359cb939c48ca0aa12c5d2a91a/" TargetMode="External"/><Relationship Id="rId101" Type="http://schemas.openxmlformats.org/officeDocument/2006/relationships/hyperlink" Target="http://www.consultant.ru/document/cons_doc_LAW_363479/15465395c02e56359cb939c48ca0aa12c5d2a91a/" TargetMode="External"/><Relationship Id="rId122" Type="http://schemas.openxmlformats.org/officeDocument/2006/relationships/hyperlink" Target="https://login.consultant.ru/link/?req=doc&amp;demo=2&amp;base=LAW&amp;n=363479&amp;dst=100081&amp;field=134&amp;date=24.02.2022" TargetMode="External"/><Relationship Id="rId130" Type="http://schemas.openxmlformats.org/officeDocument/2006/relationships/hyperlink" Target="https://login.consultant.ru/link/?req=doc&amp;demo=2&amp;base=LAW&amp;n=363479&amp;dst=100098&amp;field=134&amp;date=24.02.2022" TargetMode="External"/><Relationship Id="rId135" Type="http://schemas.openxmlformats.org/officeDocument/2006/relationships/hyperlink" Target="https://login.consultant.ru/link/?req=doc&amp;demo=2&amp;base=LAW&amp;n=363479&amp;dst=100118&amp;field=134&amp;date=24.02.2022" TargetMode="External"/><Relationship Id="rId143" Type="http://schemas.openxmlformats.org/officeDocument/2006/relationships/hyperlink" Target="https://login.consultant.ru/link/?req=doc&amp;demo=2&amp;base=LAW&amp;n=363479&amp;dst=100132&amp;field=134&amp;date=24.02.2022" TargetMode="External"/><Relationship Id="rId148" Type="http://schemas.openxmlformats.org/officeDocument/2006/relationships/hyperlink" Target="https://login.consultant.ru/link/?req=doc&amp;demo=2&amp;base=LAW&amp;n=394101&amp;dst=100115&amp;field=134&amp;date=24.02.2022" TargetMode="External"/><Relationship Id="rId151" Type="http://schemas.openxmlformats.org/officeDocument/2006/relationships/hyperlink" Target="https://login.consultant.ru/link/?req=doc&amp;demo=2&amp;base=LAW&amp;n=394101&amp;dst=100058&amp;field=134&amp;date=24.02.2022" TargetMode="External"/><Relationship Id="rId156" Type="http://schemas.openxmlformats.org/officeDocument/2006/relationships/hyperlink" Target="https://login.consultant.ru/link/?req=doc&amp;demo=2&amp;base=LAW&amp;n=409988&amp;dst=100564&amp;field=134&amp;date=24.02.2022" TargetMode="External"/><Relationship Id="rId164" Type="http://schemas.openxmlformats.org/officeDocument/2006/relationships/hyperlink" Target="https://login.consultant.ru/link/?req=doc&amp;demo=2&amp;base=LAW&amp;n=394101&amp;dst=100239&amp;field=134&amp;date=24.02.2022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://www.consultant.ru/document/cons_doc_LAW_389501/9697e6ce81cc105978cbb1c9c975e9c91c5ab1c4/" TargetMode="External"/><Relationship Id="rId9" Type="http://schemas.openxmlformats.org/officeDocument/2006/relationships/hyperlink" Target="http://www.consultant.ru/document/cons_doc_LAW_394101/92d969e26a4326c5d02fa79b8f9cf4994ee5633b/" TargetMode="External"/><Relationship Id="rId13" Type="http://schemas.openxmlformats.org/officeDocument/2006/relationships/hyperlink" Target="http://www.consultant.ru/document/cons_doc_LAW_378188/64ebfbecee2e5584579d87bc38a57a7db4200a0f/" TargetMode="External"/><Relationship Id="rId18" Type="http://schemas.openxmlformats.org/officeDocument/2006/relationships/hyperlink" Target="http://www.consultant.ru/document/cons_doc_LAW_378087/21e7abce00ddf234d115bafbaf2eaaf18862a4a3/" TargetMode="External"/><Relationship Id="rId39" Type="http://schemas.openxmlformats.org/officeDocument/2006/relationships/hyperlink" Target="http://www.consultant.ru/document/cons_doc_LAW_386982/4437ef9d98a00d47dc604b8f8e3894cec13b6aae/" TargetMode="External"/><Relationship Id="rId109" Type="http://schemas.openxmlformats.org/officeDocument/2006/relationships/hyperlink" Target="http://www.consultant.ru/document/cons_doc_LAW_363479/15465395c02e56359cb939c48ca0aa12c5d2a91a/" TargetMode="External"/><Relationship Id="rId34" Type="http://schemas.openxmlformats.org/officeDocument/2006/relationships/hyperlink" Target="http://www.consultant.ru/document/cons_doc_LAW_386982/2bb6797e11608cc9b8ccbaaff765e33d3f247d7a/" TargetMode="External"/><Relationship Id="rId50" Type="http://schemas.openxmlformats.org/officeDocument/2006/relationships/hyperlink" Target="http://www.consultant.ru/document/cons_doc_LAW_363382/903d4ede321537eb660ab0b03432a2ec3125e337/" TargetMode="External"/><Relationship Id="rId55" Type="http://schemas.openxmlformats.org/officeDocument/2006/relationships/hyperlink" Target="http://www.consultant.ru/document/cons_doc_LAW_36647/0507c64757fee0abe5cffe2b725ad475a7349880/" TargetMode="External"/><Relationship Id="rId76" Type="http://schemas.openxmlformats.org/officeDocument/2006/relationships/hyperlink" Target="http://www.consultant.ru/document/cons_doc_LAW_194152/5c298d5ee92ef26d4ca53f941802c8a5894cee45/" TargetMode="External"/><Relationship Id="rId97" Type="http://schemas.openxmlformats.org/officeDocument/2006/relationships/hyperlink" Target="http://www.consultant.ru/document/cons_doc_LAW_363479/15465395c02e56359cb939c48ca0aa12c5d2a91a/" TargetMode="External"/><Relationship Id="rId104" Type="http://schemas.openxmlformats.org/officeDocument/2006/relationships/hyperlink" Target="http://www.consultant.ru/document/cons_doc_LAW_363479/15465395c02e56359cb939c48ca0aa12c5d2a91a/" TargetMode="External"/><Relationship Id="rId120" Type="http://schemas.openxmlformats.org/officeDocument/2006/relationships/hyperlink" Target="https://login.consultant.ru/link/?req=doc&amp;demo=2&amp;base=LAW&amp;n=363479&amp;dst=100080&amp;field=134&amp;date=24.02.2022" TargetMode="External"/><Relationship Id="rId125" Type="http://schemas.openxmlformats.org/officeDocument/2006/relationships/hyperlink" Target="https://login.consultant.ru/link/?req=doc&amp;demo=2&amp;base=LAW&amp;n=363479&amp;dst=100089&amp;field=134&amp;date=24.02.2022" TargetMode="External"/><Relationship Id="rId141" Type="http://schemas.openxmlformats.org/officeDocument/2006/relationships/hyperlink" Target="https://login.consultant.ru/link/?req=doc&amp;demo=2&amp;base=LAW&amp;n=363479&amp;dst=100130&amp;field=134&amp;date=24.02.2022" TargetMode="External"/><Relationship Id="rId146" Type="http://schemas.openxmlformats.org/officeDocument/2006/relationships/hyperlink" Target="https://login.consultant.ru/link/?req=doc&amp;demo=2&amp;base=LAW&amp;n=389500&amp;date=24.02.2022" TargetMode="External"/><Relationship Id="rId167" Type="http://schemas.openxmlformats.org/officeDocument/2006/relationships/hyperlink" Target="https://login.consultant.ru/link/?req=doc&amp;demo=2&amp;base=LAW&amp;n=399497&amp;dst=100040&amp;field=134&amp;date=24.02.2022" TargetMode="External"/><Relationship Id="rId7" Type="http://schemas.openxmlformats.org/officeDocument/2006/relationships/hyperlink" Target="http://www.consultant.ru/document/cons_doc_LAW_409988/331b97b703d6e7e37c886ff8127af6b60aa798e3/" TargetMode="External"/><Relationship Id="rId71" Type="http://schemas.openxmlformats.org/officeDocument/2006/relationships/hyperlink" Target="http://www.consultant.ru/document/cons_doc_LAW_362506/6c5f63ae6b5cd0e48615a3c502cbf207958dbc51/" TargetMode="External"/><Relationship Id="rId92" Type="http://schemas.openxmlformats.org/officeDocument/2006/relationships/hyperlink" Target="http://www.consultant.ru/document/cons_doc_LAW_391546/049f42cabb7bbc07a3505296deb094fc6761216c/" TargetMode="External"/><Relationship Id="rId162" Type="http://schemas.openxmlformats.org/officeDocument/2006/relationships/hyperlink" Target="https://login.consultant.ru/link/?req=doc&amp;demo=2&amp;base=LAW&amp;n=394101&amp;dst=100234&amp;field=134&amp;date=24.02.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378189/2ab6b2d54499a448f99c525e6a3bb21fb6b12c9e/" TargetMode="External"/><Relationship Id="rId24" Type="http://schemas.openxmlformats.org/officeDocument/2006/relationships/hyperlink" Target="http://www.consultant.ru/document/cons_doc_LAW_386982/8ea861ce3b89f46f02edf4c00d1ea7a19a3dc906/" TargetMode="External"/><Relationship Id="rId40" Type="http://schemas.openxmlformats.org/officeDocument/2006/relationships/hyperlink" Target="http://www.consultant.ru/document/cons_doc_LAW_386982/b680da3b5542f28e5e809f6bd1037246aed01e72/" TargetMode="External"/><Relationship Id="rId45" Type="http://schemas.openxmlformats.org/officeDocument/2006/relationships/hyperlink" Target="http://www.consultant.ru/document/cons_doc_LAW_386982/3daebe551d14cd2c86f585ff1353f9e66b82c492/" TargetMode="External"/><Relationship Id="rId66" Type="http://schemas.openxmlformats.org/officeDocument/2006/relationships/hyperlink" Target="http://www.consultant.ru/document/cons_doc_LAW_362506/6c5f63ae6b5cd0e48615a3c502cbf207958dbc51/" TargetMode="External"/><Relationship Id="rId87" Type="http://schemas.openxmlformats.org/officeDocument/2006/relationships/hyperlink" Target="http://www.consultant.ru/document/cons_doc_LAW_391546/049f42cabb7bbc07a3505296deb094fc6761216c/" TargetMode="External"/><Relationship Id="rId110" Type="http://schemas.openxmlformats.org/officeDocument/2006/relationships/hyperlink" Target="http://www.consultant.ru/document/cons_doc_LAW_363479/15465395c02e56359cb939c48ca0aa12c5d2a91a/" TargetMode="External"/><Relationship Id="rId115" Type="http://schemas.openxmlformats.org/officeDocument/2006/relationships/hyperlink" Target="http://www.consultant.ru/document/cons_doc_LAW_363479/15465395c02e56359cb939c48ca0aa12c5d2a91a/" TargetMode="External"/><Relationship Id="rId131" Type="http://schemas.openxmlformats.org/officeDocument/2006/relationships/hyperlink" Target="https://login.consultant.ru/link/?req=doc&amp;demo=2&amp;base=LAW&amp;n=363479&amp;dst=100100&amp;field=134&amp;date=24.02.2022" TargetMode="External"/><Relationship Id="rId136" Type="http://schemas.openxmlformats.org/officeDocument/2006/relationships/hyperlink" Target="https://login.consultant.ru/link/?req=doc&amp;demo=2&amp;base=LAW&amp;n=363479&amp;dst=100119&amp;field=134&amp;date=24.02.2022" TargetMode="External"/><Relationship Id="rId157" Type="http://schemas.openxmlformats.org/officeDocument/2006/relationships/hyperlink" Target="https://login.consultant.ru/link/?req=doc&amp;demo=2&amp;base=LAW&amp;n=394101&amp;dst=100067&amp;field=134&amp;date=24.02.2022" TargetMode="External"/><Relationship Id="rId61" Type="http://schemas.openxmlformats.org/officeDocument/2006/relationships/hyperlink" Target="http://www.consultant.ru/document/cons_doc_LAW_362506/6c5f63ae6b5cd0e48615a3c502cbf207958dbc51/" TargetMode="External"/><Relationship Id="rId82" Type="http://schemas.openxmlformats.org/officeDocument/2006/relationships/hyperlink" Target="http://www.consultant.ru/document/cons_doc_LAW_391546/049f42cabb7bbc07a3505296deb094fc6761216c/" TargetMode="External"/><Relationship Id="rId152" Type="http://schemas.openxmlformats.org/officeDocument/2006/relationships/hyperlink" Target="https://login.consultant.ru/link/?req=doc&amp;demo=2&amp;base=LAW&amp;n=394101&amp;dst=100078&amp;field=134&amp;date=24.02.2022" TargetMode="External"/><Relationship Id="rId19" Type="http://schemas.openxmlformats.org/officeDocument/2006/relationships/hyperlink" Target="http://www.consultant.ru/document/cons_doc_LAW_378087/21e7abce00ddf234d115bafbaf2eaaf18862a4a3/" TargetMode="External"/><Relationship Id="rId14" Type="http://schemas.openxmlformats.org/officeDocument/2006/relationships/hyperlink" Target="http://www.consultant.ru/document/cons_doc_LAW_386982/79a82a8861c445fb88a9344920cce7d221d88ca5/" TargetMode="External"/><Relationship Id="rId30" Type="http://schemas.openxmlformats.org/officeDocument/2006/relationships/hyperlink" Target="http://www.consultant.ru/document/cons_doc_LAW_373622/fb50763e298008c6b788edca7c40f7df1b5d3d23/" TargetMode="External"/><Relationship Id="rId35" Type="http://schemas.openxmlformats.org/officeDocument/2006/relationships/hyperlink" Target="http://www.consultant.ru/document/cons_doc_LAW_378188/64ebfbecee2e5584579d87bc38a57a7db4200a0f/" TargetMode="External"/><Relationship Id="rId56" Type="http://schemas.openxmlformats.org/officeDocument/2006/relationships/hyperlink" Target="http://www.consultant.ru/document/cons_doc_LAW_36647/8cc7041817fabdc80d7192911970cd91a484434b/" TargetMode="External"/><Relationship Id="rId77" Type="http://schemas.openxmlformats.org/officeDocument/2006/relationships/hyperlink" Target="http://www.consultant.ru/document/cons_doc_LAW_194152/5c298d5ee92ef26d4ca53f941802c8a5894cee45/" TargetMode="External"/><Relationship Id="rId100" Type="http://schemas.openxmlformats.org/officeDocument/2006/relationships/hyperlink" Target="http://www.consultant.ru/document/cons_doc_LAW_363479/15465395c02e56359cb939c48ca0aa12c5d2a91a/" TargetMode="External"/><Relationship Id="rId105" Type="http://schemas.openxmlformats.org/officeDocument/2006/relationships/hyperlink" Target="http://www.consultant.ru/document/cons_doc_LAW_391546/049f42cabb7bbc07a3505296deb094fc6761216c/" TargetMode="External"/><Relationship Id="rId126" Type="http://schemas.openxmlformats.org/officeDocument/2006/relationships/hyperlink" Target="https://login.consultant.ru/link/?req=doc&amp;demo=2&amp;base=LAW&amp;n=363479&amp;dst=100090&amp;field=134&amp;date=24.02.2022" TargetMode="External"/><Relationship Id="rId147" Type="http://schemas.openxmlformats.org/officeDocument/2006/relationships/hyperlink" Target="https://login.consultant.ru/link/?req=doc&amp;demo=2&amp;base=LAW&amp;n=363479&amp;dst=100153&amp;field=134&amp;date=24.02.2022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consultant.ru/document/cons_doc_LAW_409988/331b97b703d6e7e37c886ff8127af6b60aa798e3/" TargetMode="External"/><Relationship Id="rId51" Type="http://schemas.openxmlformats.org/officeDocument/2006/relationships/hyperlink" Target="http://www.consultant.ru/document/cons_doc_LAW_22596/8cf288bf7d27769321226fa9140a0ed6b1df0339/" TargetMode="External"/><Relationship Id="rId72" Type="http://schemas.openxmlformats.org/officeDocument/2006/relationships/hyperlink" Target="http://www.consultant.ru/document/cons_doc_LAW_363382/507afd15981cec542f9cd86433b3f2fa16c2e486/" TargetMode="External"/><Relationship Id="rId93" Type="http://schemas.openxmlformats.org/officeDocument/2006/relationships/hyperlink" Target="http://www.consultant.ru/document/cons_doc_LAW_363479/15465395c02e56359cb939c48ca0aa12c5d2a91a/" TargetMode="External"/><Relationship Id="rId98" Type="http://schemas.openxmlformats.org/officeDocument/2006/relationships/hyperlink" Target="http://www.consultant.ru/document/cons_doc_LAW_391546/049f42cabb7bbc07a3505296deb094fc6761216c/" TargetMode="External"/><Relationship Id="rId121" Type="http://schemas.openxmlformats.org/officeDocument/2006/relationships/hyperlink" Target="https://login.consultant.ru/link/?req=doc&amp;demo=2&amp;base=LAW&amp;n=363479&amp;dst=100080&amp;field=134&amp;date=24.02.2022" TargetMode="External"/><Relationship Id="rId142" Type="http://schemas.openxmlformats.org/officeDocument/2006/relationships/hyperlink" Target="https://login.consultant.ru/link/?req=doc&amp;demo=2&amp;base=LAW&amp;n=363479&amp;dst=100131&amp;field=134&amp;date=24.02.2022" TargetMode="External"/><Relationship Id="rId163" Type="http://schemas.openxmlformats.org/officeDocument/2006/relationships/hyperlink" Target="https://login.consultant.ru/link/?req=doc&amp;demo=2&amp;base=LAW&amp;n=394101&amp;dst=100236&amp;field=134&amp;date=24.02.202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nsultant.ru/document/cons_doc_LAW_378087/21e7abce00ddf234d115bafbaf2eaaf18862a4a3/" TargetMode="External"/><Relationship Id="rId46" Type="http://schemas.openxmlformats.org/officeDocument/2006/relationships/hyperlink" Target="http://www.consultant.ru/document/cons_doc_LAW_383538/6a4a5b5468ba8b99831699f7d048d2a5d7710610/" TargetMode="External"/><Relationship Id="rId67" Type="http://schemas.openxmlformats.org/officeDocument/2006/relationships/hyperlink" Target="http://www.consultant.ru/document/cons_doc_LAW_362506/6c5f63ae6b5cd0e48615a3c502cbf207958dbc51/" TargetMode="External"/><Relationship Id="rId116" Type="http://schemas.openxmlformats.org/officeDocument/2006/relationships/hyperlink" Target="http://www.consultant.ru/document/cons_doc_LAW_363479/15465395c02e56359cb939c48ca0aa12c5d2a91a/" TargetMode="External"/><Relationship Id="rId137" Type="http://schemas.openxmlformats.org/officeDocument/2006/relationships/hyperlink" Target="https://login.consultant.ru/link/?req=doc&amp;demo=2&amp;base=LAW&amp;n=363479&amp;dst=100119&amp;field=134&amp;date=24.02.2022" TargetMode="External"/><Relationship Id="rId158" Type="http://schemas.openxmlformats.org/officeDocument/2006/relationships/hyperlink" Target="https://login.consultant.ru/link/?req=doc&amp;demo=2&amp;base=LAW&amp;n=394101&amp;dst=100078&amp;field=134&amp;date=24.02.2022" TargetMode="External"/><Relationship Id="rId20" Type="http://schemas.openxmlformats.org/officeDocument/2006/relationships/hyperlink" Target="http://www.consultant.ru/document/cons_doc_LAW_373622/fb50763e298008c6b788edca7c40f7df1b5d3d23/" TargetMode="External"/><Relationship Id="rId41" Type="http://schemas.openxmlformats.org/officeDocument/2006/relationships/hyperlink" Target="http://www.consultant.ru/document/cons_doc_LAW_386982/b680da3b5542f28e5e809f6bd1037246aed01e72/" TargetMode="External"/><Relationship Id="rId62" Type="http://schemas.openxmlformats.org/officeDocument/2006/relationships/hyperlink" Target="http://www.consultant.ru/document/cons_doc_LAW_362506/6c5f63ae6b5cd0e48615a3c502cbf207958dbc51/" TargetMode="External"/><Relationship Id="rId83" Type="http://schemas.openxmlformats.org/officeDocument/2006/relationships/hyperlink" Target="http://www.consultant.ru/document/cons_doc_LAW_391546/049f42cabb7bbc07a3505296deb094fc6761216c/" TargetMode="External"/><Relationship Id="rId88" Type="http://schemas.openxmlformats.org/officeDocument/2006/relationships/hyperlink" Target="http://www.consultant.ru/document/cons_doc_LAW_363479/15465395c02e56359cb939c48ca0aa12c5d2a91a/" TargetMode="External"/><Relationship Id="rId111" Type="http://schemas.openxmlformats.org/officeDocument/2006/relationships/hyperlink" Target="http://www.consultant.ru/document/cons_doc_LAW_363479/15465395c02e56359cb939c48ca0aa12c5d2a91a/" TargetMode="External"/><Relationship Id="rId132" Type="http://schemas.openxmlformats.org/officeDocument/2006/relationships/hyperlink" Target="https://login.consultant.ru/link/?req=doc&amp;demo=2&amp;base=LAW&amp;n=363479&amp;dst=100101&amp;field=134&amp;date=24.02.2022" TargetMode="External"/><Relationship Id="rId153" Type="http://schemas.openxmlformats.org/officeDocument/2006/relationships/hyperlink" Target="https://login.consultant.ru/link/?req=doc&amp;demo=2&amp;base=LAW&amp;n=394101&amp;dst=100064&amp;field=134&amp;date=24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15612</Words>
  <Characters>88992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3</cp:revision>
  <dcterms:created xsi:type="dcterms:W3CDTF">2022-02-24T16:55:00Z</dcterms:created>
  <dcterms:modified xsi:type="dcterms:W3CDTF">2022-02-24T17:31:00Z</dcterms:modified>
</cp:coreProperties>
</file>